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5CB13" w14:textId="77777777" w:rsidR="00042CD7" w:rsidRPr="00F36709" w:rsidRDefault="00042CD7" w:rsidP="00042CD7">
      <w:pPr>
        <w:jc w:val="right"/>
      </w:pPr>
      <w:r w:rsidRPr="00F36709">
        <w:t xml:space="preserve">Додаток 2 до </w:t>
      </w:r>
      <w:r w:rsidR="00F36709" w:rsidRPr="00F36709">
        <w:t>програми</w:t>
      </w:r>
    </w:p>
    <w:p w14:paraId="6D4C4D53" w14:textId="77777777" w:rsidR="00042CD7" w:rsidRDefault="00042CD7" w:rsidP="00042CD7">
      <w:pPr>
        <w:jc w:val="right"/>
      </w:pPr>
    </w:p>
    <w:p w14:paraId="233F568D" w14:textId="77777777" w:rsidR="004C0954" w:rsidRPr="00042CD7" w:rsidRDefault="004C0954" w:rsidP="00042CD7">
      <w:pPr>
        <w:jc w:val="right"/>
      </w:pPr>
    </w:p>
    <w:p w14:paraId="4FE81A31" w14:textId="77777777" w:rsidR="00EE1A7D" w:rsidRPr="005C689D" w:rsidRDefault="00BA6347" w:rsidP="006A5DB2">
      <w:pPr>
        <w:jc w:val="center"/>
        <w:rPr>
          <w:b/>
        </w:rPr>
      </w:pPr>
      <w:r w:rsidRPr="005C689D">
        <w:rPr>
          <w:b/>
        </w:rPr>
        <w:t>НАПРЯМИ ДІЯЛЬНОСТІ ТА ЗАХОД</w:t>
      </w:r>
      <w:r w:rsidR="005E1AB0" w:rsidRPr="005C689D">
        <w:rPr>
          <w:b/>
        </w:rPr>
        <w:t>И</w:t>
      </w:r>
    </w:p>
    <w:p w14:paraId="1641A1C5" w14:textId="0CFB716D" w:rsidR="006A5DB2" w:rsidRPr="005C689D" w:rsidRDefault="00EE1A7D" w:rsidP="00593018">
      <w:pPr>
        <w:jc w:val="center"/>
        <w:rPr>
          <w:b/>
        </w:rPr>
      </w:pPr>
      <w:r w:rsidRPr="005C689D">
        <w:rPr>
          <w:b/>
        </w:rPr>
        <w:t xml:space="preserve">комплексної програми </w:t>
      </w:r>
      <w:r w:rsidR="006B69CF">
        <w:rPr>
          <w:b/>
        </w:rPr>
        <w:t xml:space="preserve">соціального захисту </w:t>
      </w:r>
      <w:r w:rsidR="002D04F1">
        <w:rPr>
          <w:b/>
        </w:rPr>
        <w:t xml:space="preserve">та </w:t>
      </w:r>
      <w:r w:rsidRPr="005C689D">
        <w:rPr>
          <w:b/>
        </w:rPr>
        <w:t>підтримки</w:t>
      </w:r>
      <w:bookmarkStart w:id="0" w:name="_Hlk159228777"/>
      <w:r w:rsidR="0052758F">
        <w:rPr>
          <w:b/>
        </w:rPr>
        <w:t xml:space="preserve"> </w:t>
      </w:r>
      <w:r w:rsidR="00F36709" w:rsidRPr="00F36709">
        <w:rPr>
          <w:rFonts w:eastAsia="Calibri"/>
          <w:b/>
          <w:bCs/>
          <w:lang w:eastAsia="en-US"/>
        </w:rPr>
        <w:t>військовослужбовців у період запровадження воєнного стану в Україні</w:t>
      </w:r>
      <w:bookmarkEnd w:id="0"/>
      <w:r w:rsidR="00F36709" w:rsidRPr="00F36709">
        <w:rPr>
          <w:rFonts w:eastAsia="Calibri"/>
          <w:b/>
          <w:bCs/>
          <w:lang w:eastAsia="en-US"/>
        </w:rPr>
        <w:t>,</w:t>
      </w:r>
      <w:r w:rsidRPr="005C689D">
        <w:rPr>
          <w:b/>
        </w:rPr>
        <w:t xml:space="preserve"> ветеранів війни, </w:t>
      </w:r>
      <w:r w:rsidR="00593018" w:rsidRPr="005C689D">
        <w:rPr>
          <w:b/>
        </w:rPr>
        <w:t xml:space="preserve">членів їх сімей </w:t>
      </w:r>
      <w:r w:rsidR="006B69CF">
        <w:rPr>
          <w:b/>
        </w:rPr>
        <w:t xml:space="preserve">та сімей загиблих </w:t>
      </w:r>
      <w:r w:rsidR="00210FA9" w:rsidRPr="00210FA9">
        <w:rPr>
          <w:b/>
        </w:rPr>
        <w:t>(померлих, полонених, зниклих безвісти</w:t>
      </w:r>
      <w:r w:rsidR="00210FA9" w:rsidRPr="005C689D">
        <w:t xml:space="preserve">) </w:t>
      </w:r>
      <w:r w:rsidR="00795484">
        <w:rPr>
          <w:b/>
        </w:rPr>
        <w:t>ветеранів війни</w:t>
      </w:r>
      <w:r w:rsidR="00795484" w:rsidRPr="00795484">
        <w:rPr>
          <w:b/>
        </w:rPr>
        <w:t>, які проживають на території</w:t>
      </w:r>
      <w:r w:rsidR="00CE6D61">
        <w:rPr>
          <w:b/>
        </w:rPr>
        <w:t xml:space="preserve"> </w:t>
      </w:r>
      <w:r w:rsidRPr="005C689D">
        <w:rPr>
          <w:b/>
        </w:rPr>
        <w:t>Савранської селищної  територіальної громади на 2024 - 2026 роки</w:t>
      </w:r>
    </w:p>
    <w:p w14:paraId="6EE7BF7B" w14:textId="77777777" w:rsidR="004B1EE7" w:rsidRDefault="004B1EE7" w:rsidP="006A5DB2">
      <w:pPr>
        <w:jc w:val="center"/>
        <w:rPr>
          <w:b/>
        </w:rPr>
      </w:pPr>
    </w:p>
    <w:p w14:paraId="4BA9C55F" w14:textId="77777777" w:rsidR="004C0954" w:rsidRDefault="004C0954" w:rsidP="006A5DB2">
      <w:pPr>
        <w:jc w:val="center"/>
        <w:rPr>
          <w:b/>
        </w:rPr>
      </w:pPr>
    </w:p>
    <w:p w14:paraId="4B05B8BC" w14:textId="77777777" w:rsidR="004C0954" w:rsidRPr="00F36709" w:rsidRDefault="004C0954" w:rsidP="006A5DB2">
      <w:pPr>
        <w:jc w:val="center"/>
        <w:rPr>
          <w:b/>
        </w:rPr>
      </w:pPr>
    </w:p>
    <w:p w14:paraId="358CDB5D" w14:textId="667A2C31" w:rsidR="004B1EE7" w:rsidRPr="00F36709" w:rsidRDefault="006A5DB2" w:rsidP="004B1EE7">
      <w:pPr>
        <w:pStyle w:val="a8"/>
        <w:numPr>
          <w:ilvl w:val="0"/>
          <w:numId w:val="1"/>
        </w:numPr>
        <w:jc w:val="both"/>
      </w:pPr>
      <w:r w:rsidRPr="00F36709">
        <w:t>Створення робочої групи для вирішення проблемних</w:t>
      </w:r>
      <w:r w:rsidR="005E1AB0" w:rsidRPr="00F36709">
        <w:t xml:space="preserve"> питань</w:t>
      </w:r>
      <w:r w:rsidR="0052758F">
        <w:t xml:space="preserve"> </w:t>
      </w:r>
      <w:r w:rsidR="005E1AB0" w:rsidRPr="00F36709">
        <w:t>ветеранів війни, сімей загиблих (померлих, полонених, зниклих безвісти) ветеранів війни, Захисників і Захисниць України</w:t>
      </w:r>
      <w:r w:rsidR="00593018" w:rsidRPr="00F36709">
        <w:t>,</w:t>
      </w:r>
      <w:r w:rsidR="0052758F">
        <w:t xml:space="preserve"> </w:t>
      </w:r>
      <w:r w:rsidR="005E1AB0" w:rsidRPr="00F36709">
        <w:t xml:space="preserve">які </w:t>
      </w:r>
      <w:r w:rsidRPr="00F36709">
        <w:t>проживають на території Савранської селищної територіальної громади</w:t>
      </w:r>
    </w:p>
    <w:p w14:paraId="77C85B2B" w14:textId="77777777" w:rsidR="00077F8C" w:rsidRPr="00F36709" w:rsidRDefault="005C689D" w:rsidP="005C689D">
      <w:pPr>
        <w:pStyle w:val="a8"/>
        <w:ind w:left="644"/>
        <w:jc w:val="center"/>
      </w:pPr>
      <w:r w:rsidRPr="00F36709">
        <w:t xml:space="preserve">                                 </w:t>
      </w:r>
      <w:r w:rsidR="004C0954">
        <w:t xml:space="preserve">                      </w:t>
      </w:r>
      <w:r w:rsidRPr="00F36709">
        <w:t>в</w:t>
      </w:r>
      <w:r w:rsidR="00077F8C" w:rsidRPr="00F36709">
        <w:t>ідділ соціального захисту населення селищної ради</w:t>
      </w:r>
    </w:p>
    <w:p w14:paraId="5C5E7F66" w14:textId="77777777" w:rsidR="00940FBB" w:rsidRPr="00F36709" w:rsidRDefault="00940FBB" w:rsidP="00077F8C">
      <w:pPr>
        <w:jc w:val="center"/>
      </w:pPr>
    </w:p>
    <w:p w14:paraId="304A52C8" w14:textId="77777777" w:rsidR="005E1AB0" w:rsidRPr="00F36709" w:rsidRDefault="004B1EE7" w:rsidP="00593018">
      <w:pPr>
        <w:pStyle w:val="a8"/>
        <w:numPr>
          <w:ilvl w:val="0"/>
          <w:numId w:val="1"/>
        </w:numPr>
        <w:jc w:val="both"/>
      </w:pPr>
      <w:r w:rsidRPr="00F36709">
        <w:t xml:space="preserve">Створення та ведення реєстру даних ветеранів війни, </w:t>
      </w:r>
      <w:r w:rsidR="005E1AB0" w:rsidRPr="00F36709">
        <w:t>сімей загиблих (померлих, полонених, зниклих безвісти) ветеранів війни, Захисників і Захисниць України</w:t>
      </w:r>
      <w:r w:rsidR="00593018" w:rsidRPr="00F36709">
        <w:t>,</w:t>
      </w:r>
      <w:r w:rsidR="005E1AB0" w:rsidRPr="00F36709">
        <w:t xml:space="preserve"> які проживають на території Савранської селищної територіальної громади </w:t>
      </w:r>
    </w:p>
    <w:p w14:paraId="2E569D9F" w14:textId="77777777" w:rsidR="00940FBB" w:rsidRPr="00F36709" w:rsidRDefault="004C0954" w:rsidP="005C689D">
      <w:pPr>
        <w:ind w:left="284"/>
        <w:jc w:val="both"/>
      </w:pPr>
      <w:r>
        <w:t xml:space="preserve">                                                             </w:t>
      </w:r>
      <w:r w:rsidR="004B1EE7" w:rsidRPr="00F36709">
        <w:t>відділ соціального захисту</w:t>
      </w:r>
      <w:r>
        <w:t xml:space="preserve"> </w:t>
      </w:r>
      <w:r w:rsidR="004B1EE7" w:rsidRPr="00F36709">
        <w:t xml:space="preserve">населення селищної ради </w:t>
      </w:r>
    </w:p>
    <w:p w14:paraId="4BE9A3DE" w14:textId="77777777" w:rsidR="004B1EE7" w:rsidRPr="00F36709" w:rsidRDefault="004B1EE7" w:rsidP="004B1EE7">
      <w:pPr>
        <w:jc w:val="both"/>
      </w:pPr>
    </w:p>
    <w:p w14:paraId="5D4063F2" w14:textId="77777777" w:rsidR="004B1EE7" w:rsidRPr="00F36709" w:rsidRDefault="004B1EE7" w:rsidP="00593018">
      <w:pPr>
        <w:pStyle w:val="a8"/>
        <w:numPr>
          <w:ilvl w:val="0"/>
          <w:numId w:val="1"/>
        </w:numPr>
        <w:jc w:val="both"/>
      </w:pPr>
      <w:r w:rsidRPr="00F36709">
        <w:t>Оформлення соціального паспорту потреб ветеранів війни (за повідомленням або особистим зверненням до соціальн</w:t>
      </w:r>
      <w:r w:rsidR="00593018" w:rsidRPr="00F36709">
        <w:t>ої</w:t>
      </w:r>
      <w:r w:rsidRPr="00F36709">
        <w:t xml:space="preserve"> служб</w:t>
      </w:r>
      <w:r w:rsidR="00593018" w:rsidRPr="00F36709">
        <w:t>и</w:t>
      </w:r>
      <w:r w:rsidRPr="00F36709">
        <w:t xml:space="preserve"> для сім’ї, дітей та молоді, з метою визначення видів соціальної допомоги та надання комплексу соціальних послуг</w:t>
      </w:r>
    </w:p>
    <w:p w14:paraId="0A473520" w14:textId="77777777" w:rsidR="004B1EE7" w:rsidRPr="00F36709" w:rsidRDefault="004C0954" w:rsidP="005C689D">
      <w:pPr>
        <w:jc w:val="center"/>
      </w:pPr>
      <w:r>
        <w:t xml:space="preserve">                                                           </w:t>
      </w:r>
      <w:r w:rsidR="004B1EE7" w:rsidRPr="00F36709">
        <w:t xml:space="preserve">КУ ««Центр надання соціальних послуг» </w:t>
      </w:r>
      <w:r w:rsidR="005C689D" w:rsidRPr="00F36709">
        <w:t>с</w:t>
      </w:r>
      <w:r w:rsidR="004B1EE7" w:rsidRPr="00F36709">
        <w:t>елищної ради</w:t>
      </w:r>
    </w:p>
    <w:p w14:paraId="68CDC9EA" w14:textId="77777777" w:rsidR="00940FBB" w:rsidRPr="00F36709" w:rsidRDefault="00940FBB" w:rsidP="004B1EE7">
      <w:pPr>
        <w:pStyle w:val="a8"/>
        <w:ind w:left="644"/>
        <w:jc w:val="both"/>
      </w:pPr>
    </w:p>
    <w:p w14:paraId="39C8062D" w14:textId="77777777" w:rsidR="004B1EE7" w:rsidRPr="00F36709" w:rsidRDefault="004B1EE7" w:rsidP="00593018">
      <w:pPr>
        <w:pStyle w:val="a8"/>
        <w:numPr>
          <w:ilvl w:val="0"/>
          <w:numId w:val="1"/>
        </w:numPr>
        <w:jc w:val="both"/>
      </w:pPr>
      <w:r w:rsidRPr="00F36709">
        <w:t xml:space="preserve">Надання соціальних послуг та здійснення соціального супроводу </w:t>
      </w:r>
      <w:r w:rsidR="00B60374" w:rsidRPr="00F36709">
        <w:t>ветеранів війни, сімей загиблих (померлих, полонених, зниклих безвісти) ветеранів війни, Захисників і Захисниць України,</w:t>
      </w:r>
      <w:r w:rsidR="00930A31" w:rsidRPr="00F36709">
        <w:t xml:space="preserve"> які проживають на території громади</w:t>
      </w:r>
      <w:r w:rsidRPr="00F36709">
        <w:t xml:space="preserve"> з метою подолання складних життєвих обставин, у тому числі проведення психологічної роботи (при потребі)</w:t>
      </w:r>
    </w:p>
    <w:p w14:paraId="49A1C2F7" w14:textId="77777777" w:rsidR="004B1EE7" w:rsidRPr="00F36709" w:rsidRDefault="004C0954" w:rsidP="005C689D">
      <w:pPr>
        <w:pStyle w:val="a8"/>
        <w:jc w:val="center"/>
      </w:pPr>
      <w:r>
        <w:t xml:space="preserve">                                               </w:t>
      </w:r>
      <w:r w:rsidR="004B1EE7" w:rsidRPr="00F36709">
        <w:t>КУ ««Центр надання соціальних послуг»</w:t>
      </w:r>
      <w:r>
        <w:t xml:space="preserve"> </w:t>
      </w:r>
      <w:r w:rsidR="004B1EE7" w:rsidRPr="00F36709">
        <w:t>селищної ради</w:t>
      </w:r>
    </w:p>
    <w:p w14:paraId="5DC156AB" w14:textId="77777777" w:rsidR="004B1EE7" w:rsidRPr="00F36709" w:rsidRDefault="004B1EE7" w:rsidP="004B1EE7">
      <w:pPr>
        <w:pStyle w:val="a8"/>
        <w:ind w:left="644"/>
        <w:jc w:val="both"/>
      </w:pPr>
    </w:p>
    <w:p w14:paraId="5D26CF43" w14:textId="77777777" w:rsidR="00C937BD" w:rsidRPr="00F36709" w:rsidRDefault="00930A31" w:rsidP="00593018">
      <w:pPr>
        <w:pStyle w:val="a8"/>
        <w:numPr>
          <w:ilvl w:val="0"/>
          <w:numId w:val="1"/>
        </w:numPr>
        <w:jc w:val="both"/>
      </w:pPr>
      <w:r w:rsidRPr="00F36709">
        <w:t>Надання матеріальної допомоги</w:t>
      </w:r>
      <w:r w:rsidR="00C937BD" w:rsidRPr="00F36709">
        <w:t>:</w:t>
      </w:r>
    </w:p>
    <w:p w14:paraId="34EA21D2" w14:textId="77777777" w:rsidR="00570014" w:rsidRPr="00F36709" w:rsidRDefault="00C937BD" w:rsidP="00C937BD">
      <w:pPr>
        <w:pStyle w:val="a8"/>
        <w:ind w:left="644"/>
        <w:jc w:val="both"/>
        <w:rPr>
          <w:i/>
        </w:rPr>
      </w:pPr>
      <w:r w:rsidRPr="00F36709">
        <w:t>–</w:t>
      </w:r>
      <w:r w:rsidR="00930A31" w:rsidRPr="00F36709">
        <w:t>пораненим</w:t>
      </w:r>
      <w:r w:rsidR="00593018" w:rsidRPr="00F36709">
        <w:t>, травмованим</w:t>
      </w:r>
      <w:r w:rsidR="00930A31" w:rsidRPr="00F36709">
        <w:t>, та тим, що отримали контузію чи каліцтво, які брали участь у здійсненні заходів, необхідних для забезпечення оборони України</w:t>
      </w:r>
      <w:r w:rsidR="00866179" w:rsidRPr="00F36709">
        <w:t>, захис</w:t>
      </w:r>
      <w:r w:rsidR="00930A31" w:rsidRPr="00F36709">
        <w:t>ту</w:t>
      </w:r>
      <w:r w:rsidR="00866179" w:rsidRPr="00F36709">
        <w:t xml:space="preserve"> безпеки населення та інтересів держави у зв</w:t>
      </w:r>
      <w:r w:rsidRPr="00F36709">
        <w:t>’</w:t>
      </w:r>
      <w:r w:rsidR="00866179" w:rsidRPr="00F36709">
        <w:t xml:space="preserve">язку із військовою агресією російської федерації </w:t>
      </w:r>
      <w:r w:rsidR="00B815E7" w:rsidRPr="00F36709">
        <w:t>проти</w:t>
      </w:r>
      <w:r w:rsidR="00866179" w:rsidRPr="00F36709">
        <w:t xml:space="preserve"> України</w:t>
      </w:r>
      <w:r w:rsidR="00570014" w:rsidRPr="00F36709">
        <w:rPr>
          <w:i/>
        </w:rPr>
        <w:t xml:space="preserve">, </w:t>
      </w:r>
      <w:r w:rsidR="00BA402C" w:rsidRPr="00F36709">
        <w:t>на лікування в розмірі 10000 грн</w:t>
      </w:r>
      <w:r w:rsidR="00593018" w:rsidRPr="00F36709">
        <w:rPr>
          <w:i/>
        </w:rPr>
        <w:t>(за зверненням у 2024-2026 роках</w:t>
      </w:r>
      <w:r w:rsidR="006B69CF" w:rsidRPr="00F36709">
        <w:rPr>
          <w:i/>
        </w:rPr>
        <w:t xml:space="preserve"> на підставі довідок згідно порядку </w:t>
      </w:r>
      <w:r w:rsidR="00593018" w:rsidRPr="00F36709">
        <w:rPr>
          <w:i/>
        </w:rPr>
        <w:t>);</w:t>
      </w:r>
    </w:p>
    <w:p w14:paraId="15203F05" w14:textId="77777777" w:rsidR="00930A31" w:rsidRPr="00F36709" w:rsidRDefault="000A31C7" w:rsidP="00570014">
      <w:pPr>
        <w:pStyle w:val="a8"/>
        <w:numPr>
          <w:ilvl w:val="0"/>
          <w:numId w:val="7"/>
        </w:numPr>
        <w:jc w:val="both"/>
      </w:pPr>
      <w:r w:rsidRPr="00F36709">
        <w:t>с</w:t>
      </w:r>
      <w:r w:rsidR="00982307" w:rsidRPr="00F36709">
        <w:t>ім’ям загиблих осіб, 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України, визначених статтею 10</w:t>
      </w:r>
      <w:r w:rsidR="00982307" w:rsidRPr="00F36709">
        <w:rPr>
          <w:vertAlign w:val="superscript"/>
        </w:rPr>
        <w:t>1 </w:t>
      </w:r>
      <w:r w:rsidR="00982307" w:rsidRPr="00F36709">
        <w:t>Закону України «Про статус ветеранів війни гарантії їх соціального захисту»</w:t>
      </w:r>
      <w:r w:rsidR="00BA402C" w:rsidRPr="00F36709">
        <w:rPr>
          <w:i/>
        </w:rPr>
        <w:t>(одноразово за зверненням у 2024-2026 роках)</w:t>
      </w:r>
      <w:r w:rsidR="00BA402C" w:rsidRPr="00F36709">
        <w:t xml:space="preserve"> на дрова в розмірі 10000 грн;</w:t>
      </w:r>
    </w:p>
    <w:p w14:paraId="111E7278" w14:textId="77777777" w:rsidR="00BA402C" w:rsidRPr="00F36709" w:rsidRDefault="000A31C7" w:rsidP="00570014">
      <w:pPr>
        <w:pStyle w:val="a8"/>
        <w:numPr>
          <w:ilvl w:val="0"/>
          <w:numId w:val="7"/>
        </w:numPr>
        <w:jc w:val="both"/>
      </w:pPr>
      <w:r w:rsidRPr="00F36709">
        <w:t>г</w:t>
      </w:r>
      <w:r w:rsidR="006B69CF" w:rsidRPr="00F36709">
        <w:t xml:space="preserve">ромадянам </w:t>
      </w:r>
      <w:r w:rsidR="00855EB8" w:rsidRPr="00F36709">
        <w:t xml:space="preserve">зареєстрованим на території громади, які після 1 січня 2024 року </w:t>
      </w:r>
      <w:r w:rsidR="00377F28" w:rsidRPr="00F36709">
        <w:t>призвані на військову</w:t>
      </w:r>
      <w:r w:rsidR="00855EB8" w:rsidRPr="00F36709">
        <w:rPr>
          <w:lang w:val="ru-RU"/>
        </w:rPr>
        <w:t xml:space="preserve"> службу </w:t>
      </w:r>
      <w:r w:rsidR="00377F28" w:rsidRPr="00F36709">
        <w:t>в розмірі 5000 грн</w:t>
      </w:r>
      <w:r w:rsidR="00593018" w:rsidRPr="00F36709">
        <w:rPr>
          <w:i/>
        </w:rPr>
        <w:t>(одноразово за зверненням у 2024-2026 роках)</w:t>
      </w:r>
      <w:r w:rsidR="00B703E3" w:rsidRPr="00F36709">
        <w:rPr>
          <w:i/>
        </w:rPr>
        <w:t xml:space="preserve">, </w:t>
      </w:r>
    </w:p>
    <w:p w14:paraId="581A1C4A" w14:textId="77777777" w:rsidR="00C57B8B" w:rsidRPr="00F36709" w:rsidRDefault="00C57B8B" w:rsidP="00C57B8B">
      <w:pPr>
        <w:jc w:val="right"/>
      </w:pPr>
      <w:r w:rsidRPr="00F36709">
        <w:t>відділ соціального захисту населення селищної ради</w:t>
      </w:r>
    </w:p>
    <w:p w14:paraId="7CBC33A6" w14:textId="77777777" w:rsidR="00C57B8B" w:rsidRPr="00F36709" w:rsidRDefault="00C57B8B" w:rsidP="00C57B8B">
      <w:pPr>
        <w:jc w:val="right"/>
      </w:pPr>
    </w:p>
    <w:p w14:paraId="5B164F4E" w14:textId="77777777" w:rsidR="00C57B8B" w:rsidRPr="00F36709" w:rsidRDefault="00377F28" w:rsidP="00C57B8B">
      <w:pPr>
        <w:pStyle w:val="a8"/>
        <w:numPr>
          <w:ilvl w:val="0"/>
          <w:numId w:val="7"/>
        </w:numPr>
        <w:jc w:val="both"/>
      </w:pPr>
      <w:r w:rsidRPr="00F36709">
        <w:lastRenderedPageBreak/>
        <w:t>членам сім</w:t>
      </w:r>
      <w:r w:rsidR="00855EB8" w:rsidRPr="00F36709">
        <w:t>’</w:t>
      </w:r>
      <w:r w:rsidRPr="00F36709">
        <w:t>ї загиблих (поме</w:t>
      </w:r>
      <w:r w:rsidR="003E4990" w:rsidRPr="00F36709">
        <w:t>р</w:t>
      </w:r>
      <w:r w:rsidRPr="00F36709">
        <w:t>лих) осіб</w:t>
      </w:r>
      <w:r w:rsidR="00593018" w:rsidRPr="00F36709">
        <w:t>,</w:t>
      </w:r>
      <w:r w:rsidRPr="00F36709">
        <w:t xml:space="preserve"> які брали участь у здійсненні заходів, необхідних для забезпечення оборони України, захисту </w:t>
      </w:r>
      <w:r w:rsidR="00940FBB" w:rsidRPr="00F36709">
        <w:t>б</w:t>
      </w:r>
      <w:r w:rsidRPr="00F36709">
        <w:t xml:space="preserve">езпеки населення та інтересів держави у зв’язку із військовою агресією російської федерації проти України на </w:t>
      </w:r>
      <w:r w:rsidR="00855EB8" w:rsidRPr="00F36709">
        <w:t xml:space="preserve">відшкодування витрат на </w:t>
      </w:r>
      <w:r w:rsidRPr="00F36709">
        <w:t xml:space="preserve">поховання </w:t>
      </w:r>
      <w:r w:rsidR="00593018" w:rsidRPr="00F36709">
        <w:rPr>
          <w:i/>
        </w:rPr>
        <w:t>(одноразово за зверненням</w:t>
      </w:r>
      <w:r w:rsidR="00C57B8B" w:rsidRPr="00F36709">
        <w:rPr>
          <w:i/>
        </w:rPr>
        <w:t>)</w:t>
      </w:r>
    </w:p>
    <w:p w14:paraId="01ED41AD" w14:textId="77777777" w:rsidR="00C764C3" w:rsidRPr="00F36709" w:rsidRDefault="004C0954" w:rsidP="00C764C3">
      <w:pPr>
        <w:pStyle w:val="a8"/>
        <w:ind w:left="644"/>
        <w:jc w:val="center"/>
      </w:pPr>
      <w:r>
        <w:t xml:space="preserve">                                                                                                     </w:t>
      </w:r>
      <w:r w:rsidR="00855EB8" w:rsidRPr="00F36709">
        <w:t>Савранська</w:t>
      </w:r>
      <w:r>
        <w:t xml:space="preserve"> </w:t>
      </w:r>
      <w:r w:rsidR="00C764C3" w:rsidRPr="00F36709">
        <w:t>селищн</w:t>
      </w:r>
      <w:r w:rsidR="002D04F1" w:rsidRPr="00F36709">
        <w:t>а</w:t>
      </w:r>
      <w:r w:rsidR="00C764C3" w:rsidRPr="00F36709">
        <w:t xml:space="preserve"> рад</w:t>
      </w:r>
      <w:r w:rsidR="002D04F1" w:rsidRPr="00F36709">
        <w:t>а</w:t>
      </w:r>
    </w:p>
    <w:p w14:paraId="05FD3144" w14:textId="77777777" w:rsidR="00CC60D8" w:rsidRPr="00F36709" w:rsidRDefault="00CC60D8" w:rsidP="00C764C3">
      <w:pPr>
        <w:pStyle w:val="a8"/>
        <w:ind w:left="644"/>
        <w:jc w:val="center"/>
      </w:pPr>
    </w:p>
    <w:p w14:paraId="5D579FA6" w14:textId="77777777" w:rsidR="00CC60D8" w:rsidRPr="00F36709" w:rsidRDefault="00CC60D8" w:rsidP="00CC60D8">
      <w:pPr>
        <w:pStyle w:val="a8"/>
        <w:numPr>
          <w:ilvl w:val="0"/>
          <w:numId w:val="7"/>
        </w:numPr>
        <w:jc w:val="both"/>
      </w:pPr>
      <w:r w:rsidRPr="00F36709">
        <w:t>дітям загиблих (померлих) осіб, 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 на придбання подарункових наборів до Міжнародного дня захисту дітей та новорічних свят</w:t>
      </w:r>
    </w:p>
    <w:p w14:paraId="059478A4" w14:textId="77777777" w:rsidR="00CC60D8" w:rsidRPr="00F36709" w:rsidRDefault="00CC60D8" w:rsidP="00CC60D8">
      <w:pPr>
        <w:jc w:val="right"/>
      </w:pPr>
      <w:r w:rsidRPr="00F36709">
        <w:t>Савранська селищн</w:t>
      </w:r>
      <w:r w:rsidR="002D04F1" w:rsidRPr="00F36709">
        <w:t>а</w:t>
      </w:r>
      <w:r w:rsidRPr="00F36709">
        <w:t xml:space="preserve"> рад</w:t>
      </w:r>
      <w:r w:rsidR="002D04F1" w:rsidRPr="00F36709">
        <w:t>а</w:t>
      </w:r>
    </w:p>
    <w:p w14:paraId="2BE4F1DD" w14:textId="77777777" w:rsidR="00CC60D8" w:rsidRPr="00F36709" w:rsidRDefault="00CC60D8" w:rsidP="00CC60D8">
      <w:pPr>
        <w:jc w:val="right"/>
      </w:pPr>
    </w:p>
    <w:p w14:paraId="091F6D4D" w14:textId="77777777" w:rsidR="006B69CF" w:rsidRPr="00F36709" w:rsidRDefault="006B69CF" w:rsidP="006B69CF">
      <w:pPr>
        <w:pStyle w:val="a8"/>
        <w:numPr>
          <w:ilvl w:val="0"/>
          <w:numId w:val="7"/>
        </w:numPr>
        <w:jc w:val="both"/>
        <w:rPr>
          <w:lang w:val="ru-RU"/>
        </w:rPr>
      </w:pPr>
      <w:r w:rsidRPr="00F36709">
        <w:t>забезпечення компенсації витрат на виготовлення закордонного паспорту для осіб, що потребують лікування та протезування за кордоном</w:t>
      </w:r>
    </w:p>
    <w:p w14:paraId="15B0D76D" w14:textId="77777777" w:rsidR="006B69CF" w:rsidRPr="00F36709" w:rsidRDefault="004C0954" w:rsidP="006B69C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</w:t>
      </w:r>
      <w:proofErr w:type="spellStart"/>
      <w:r w:rsidR="006B69CF" w:rsidRPr="00F36709">
        <w:rPr>
          <w:lang w:val="ru-RU"/>
        </w:rPr>
        <w:t>Савранська</w:t>
      </w:r>
      <w:proofErr w:type="spellEnd"/>
      <w:r>
        <w:rPr>
          <w:lang w:val="ru-RU"/>
        </w:rPr>
        <w:t xml:space="preserve"> </w:t>
      </w:r>
      <w:proofErr w:type="spellStart"/>
      <w:r w:rsidR="006B69CF" w:rsidRPr="00F36709">
        <w:rPr>
          <w:lang w:val="ru-RU"/>
        </w:rPr>
        <w:t>селищна</w:t>
      </w:r>
      <w:proofErr w:type="spellEnd"/>
      <w:r w:rsidR="006B69CF" w:rsidRPr="00F36709">
        <w:rPr>
          <w:lang w:val="ru-RU"/>
        </w:rPr>
        <w:t xml:space="preserve"> рада</w:t>
      </w:r>
    </w:p>
    <w:p w14:paraId="3C4529C5" w14:textId="77777777" w:rsidR="00855EB8" w:rsidRPr="00F36709" w:rsidRDefault="00855EB8" w:rsidP="00210FA9">
      <w:pPr>
        <w:jc w:val="both"/>
        <w:rPr>
          <w:lang w:val="ru-RU"/>
        </w:rPr>
      </w:pPr>
    </w:p>
    <w:p w14:paraId="446034BF" w14:textId="77777777" w:rsidR="006B69CF" w:rsidRPr="00F36709" w:rsidRDefault="00C764C3" w:rsidP="00210FA9">
      <w:pPr>
        <w:pStyle w:val="a8"/>
        <w:numPr>
          <w:ilvl w:val="0"/>
          <w:numId w:val="13"/>
        </w:numPr>
        <w:jc w:val="both"/>
      </w:pPr>
      <w:r w:rsidRPr="00F36709">
        <w:t xml:space="preserve">Фінансування </w:t>
      </w:r>
      <w:r w:rsidR="00210FA9" w:rsidRPr="00F36709">
        <w:t xml:space="preserve">50 % </w:t>
      </w:r>
      <w:r w:rsidRPr="00F36709">
        <w:t xml:space="preserve">витрат на оформлення технічної документації і землеустрою </w:t>
      </w:r>
      <w:r w:rsidR="00210FA9" w:rsidRPr="00F36709">
        <w:t xml:space="preserve">інвалідам війни та </w:t>
      </w:r>
      <w:r w:rsidR="006B69CF" w:rsidRPr="00F36709">
        <w:t>учасникам бойових дій</w:t>
      </w:r>
      <w:r w:rsidRPr="00F36709">
        <w:t xml:space="preserve">, </w:t>
      </w:r>
      <w:r w:rsidR="00210FA9" w:rsidRPr="00F36709">
        <w:t>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</w:t>
      </w:r>
      <w:r w:rsidRPr="00F36709">
        <w:t xml:space="preserve"> при виділенні земельних ділянок</w:t>
      </w:r>
    </w:p>
    <w:p w14:paraId="39D4567C" w14:textId="77777777" w:rsidR="00C764C3" w:rsidRPr="00F36709" w:rsidRDefault="004C0954" w:rsidP="00C764C3">
      <w:pPr>
        <w:pStyle w:val="a8"/>
        <w:jc w:val="center"/>
      </w:pPr>
      <w:r>
        <w:t xml:space="preserve">                                                                   </w:t>
      </w:r>
      <w:r w:rsidR="00C764C3" w:rsidRPr="00F36709">
        <w:t>відділ соціального захисту населення</w:t>
      </w:r>
    </w:p>
    <w:p w14:paraId="22069762" w14:textId="77777777" w:rsidR="00C764C3" w:rsidRPr="00F36709" w:rsidRDefault="004C0954" w:rsidP="00C764C3">
      <w:pPr>
        <w:pStyle w:val="a8"/>
        <w:jc w:val="center"/>
      </w:pPr>
      <w:r>
        <w:t xml:space="preserve">                                                                         </w:t>
      </w:r>
      <w:r w:rsidR="002D04F1" w:rsidRPr="00F36709">
        <w:t>відділ земельних ресурсів</w:t>
      </w:r>
      <w:r w:rsidR="00C764C3" w:rsidRPr="00F36709">
        <w:t xml:space="preserve"> селищної ради</w:t>
      </w:r>
    </w:p>
    <w:p w14:paraId="71EA5740" w14:textId="77777777" w:rsidR="006C2CEC" w:rsidRPr="00F36709" w:rsidRDefault="006C2CEC" w:rsidP="00C764C3">
      <w:pPr>
        <w:pStyle w:val="a8"/>
        <w:jc w:val="center"/>
      </w:pPr>
    </w:p>
    <w:p w14:paraId="46222B7C" w14:textId="77777777" w:rsidR="00C663E2" w:rsidRPr="00F36709" w:rsidRDefault="006C2CEC" w:rsidP="00C663E2">
      <w:pPr>
        <w:pStyle w:val="a8"/>
        <w:numPr>
          <w:ilvl w:val="0"/>
          <w:numId w:val="13"/>
        </w:numPr>
        <w:jc w:val="both"/>
      </w:pPr>
      <w:r w:rsidRPr="00F36709">
        <w:t xml:space="preserve">Здійснення контролю щодо забезпечення проїзду ветеранів </w:t>
      </w:r>
      <w:proofErr w:type="spellStart"/>
      <w:r w:rsidRPr="00F36709">
        <w:t>війни</w:t>
      </w:r>
      <w:r w:rsidR="00C663E2" w:rsidRPr="00F36709">
        <w:t>,які</w:t>
      </w:r>
      <w:proofErr w:type="spellEnd"/>
      <w:r w:rsidR="00C663E2" w:rsidRPr="00F36709">
        <w:t xml:space="preserve">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</w:t>
      </w:r>
    </w:p>
    <w:p w14:paraId="27EB09FE" w14:textId="77777777" w:rsidR="00E26167" w:rsidRPr="00F36709" w:rsidRDefault="00C663E2" w:rsidP="00C663E2">
      <w:pPr>
        <w:pStyle w:val="a8"/>
        <w:jc w:val="right"/>
      </w:pPr>
      <w:r w:rsidRPr="00F36709">
        <w:t>відді</w:t>
      </w:r>
      <w:r w:rsidR="00210FA9" w:rsidRPr="00F36709">
        <w:t>л соціального захисту населення</w:t>
      </w:r>
    </w:p>
    <w:p w14:paraId="7EEB15DC" w14:textId="77777777" w:rsidR="00C663E2" w:rsidRPr="00F36709" w:rsidRDefault="00C663E2" w:rsidP="00C764C3">
      <w:pPr>
        <w:pStyle w:val="a8"/>
        <w:jc w:val="center"/>
      </w:pPr>
    </w:p>
    <w:p w14:paraId="1BB288CB" w14:textId="77777777" w:rsidR="00E26167" w:rsidRPr="00F36709" w:rsidRDefault="00E26167" w:rsidP="00E26167">
      <w:pPr>
        <w:pStyle w:val="a8"/>
        <w:numPr>
          <w:ilvl w:val="0"/>
          <w:numId w:val="13"/>
        </w:numPr>
        <w:jc w:val="both"/>
      </w:pPr>
      <w:r w:rsidRPr="00F36709">
        <w:t>Забезпечення безкоштовного медичного обстеження та лікування у медичних закладах комунальної</w:t>
      </w:r>
      <w:r w:rsidR="000A31C7" w:rsidRPr="00F36709">
        <w:t xml:space="preserve"> ф</w:t>
      </w:r>
      <w:r w:rsidRPr="00F36709">
        <w:t>орми власності, в тому числі проведення медичного обстеження ветеранів війни, які брал</w:t>
      </w:r>
      <w:r w:rsidR="006B69CF" w:rsidRPr="00F36709">
        <w:t xml:space="preserve">и участь у захисті Батьківщини та </w:t>
      </w:r>
      <w:r w:rsidR="000A31C7" w:rsidRPr="00F36709">
        <w:t xml:space="preserve">сімей загиблих (померлих, полонених, зниклих безвісти) ветеранів війни, </w:t>
      </w:r>
      <w:r w:rsidRPr="00F36709">
        <w:t>які потребують оформлення медичної документації для проходження медико – соціальної експертної комісії, проведення обов’язкового медичного огляду військовослужбовців звільнених у запас та стаціонарне обстеження, у яких виявлені порушення стану здоров’я</w:t>
      </w:r>
      <w:r w:rsidR="000A31C7" w:rsidRPr="00F36709">
        <w:t xml:space="preserve"> в межах програми медичних гарантій</w:t>
      </w:r>
      <w:r w:rsidRPr="00F36709">
        <w:t>.</w:t>
      </w:r>
    </w:p>
    <w:p w14:paraId="2B368E91" w14:textId="77777777" w:rsidR="00E26167" w:rsidRPr="00F36709" w:rsidRDefault="004C0954" w:rsidP="00E26167">
      <w:pPr>
        <w:jc w:val="both"/>
      </w:pPr>
      <w:r>
        <w:t xml:space="preserve">                                                                                             </w:t>
      </w:r>
      <w:r w:rsidR="00E26167" w:rsidRPr="00F36709">
        <w:t xml:space="preserve">КНП «Савранський центр первинної </w:t>
      </w:r>
    </w:p>
    <w:p w14:paraId="67081AB4" w14:textId="77777777" w:rsidR="00E26167" w:rsidRPr="00F36709" w:rsidRDefault="004C0954" w:rsidP="00E26167">
      <w:pPr>
        <w:jc w:val="center"/>
      </w:pPr>
      <w:r>
        <w:t xml:space="preserve">                                                                                </w:t>
      </w:r>
      <w:r w:rsidR="00E26167" w:rsidRPr="00F36709">
        <w:t>медико-санітарної допомоги»</w:t>
      </w:r>
    </w:p>
    <w:p w14:paraId="3CF556EA" w14:textId="77777777" w:rsidR="00E26167" w:rsidRPr="00F36709" w:rsidRDefault="004C0954" w:rsidP="00940FBB">
      <w:pPr>
        <w:jc w:val="center"/>
      </w:pPr>
      <w:r>
        <w:t xml:space="preserve">                                                                             </w:t>
      </w:r>
      <w:r w:rsidR="00E26167" w:rsidRPr="00F36709">
        <w:t>КНП «Савранська лікарня»</w:t>
      </w:r>
    </w:p>
    <w:p w14:paraId="2B141B96" w14:textId="77777777" w:rsidR="00E26167" w:rsidRPr="00F36709" w:rsidRDefault="00E26167" w:rsidP="00E26167">
      <w:pPr>
        <w:pStyle w:val="a8"/>
        <w:jc w:val="both"/>
      </w:pPr>
    </w:p>
    <w:p w14:paraId="3D731565" w14:textId="77777777" w:rsidR="00377F28" w:rsidRPr="00F36709" w:rsidRDefault="00377F28" w:rsidP="00C764C3">
      <w:pPr>
        <w:pStyle w:val="a8"/>
        <w:numPr>
          <w:ilvl w:val="0"/>
          <w:numId w:val="13"/>
        </w:numPr>
        <w:jc w:val="both"/>
      </w:pPr>
      <w:r w:rsidRPr="00F36709">
        <w:t xml:space="preserve">Забезпечення безкоштовним навчанням дітей </w:t>
      </w:r>
      <w:r w:rsidR="000A31C7" w:rsidRPr="00F36709">
        <w:t>ветеранів війни</w:t>
      </w:r>
      <w:r w:rsidRPr="00F36709">
        <w:t>, які брали участь у захисті Батьківщини</w:t>
      </w:r>
      <w:r w:rsidR="000A31C7" w:rsidRPr="00F36709">
        <w:t xml:space="preserve"> та сімей загиблих (померлих, полонених, зниклих безвісти) ветеранів війни </w:t>
      </w:r>
      <w:r w:rsidRPr="00F36709">
        <w:t>в навчальних закладах</w:t>
      </w:r>
      <w:r w:rsidR="008E1DA0" w:rsidRPr="00F36709">
        <w:t xml:space="preserve"> громади</w:t>
      </w:r>
      <w:r w:rsidRPr="00F36709">
        <w:t xml:space="preserve">, </w:t>
      </w:r>
      <w:proofErr w:type="spellStart"/>
      <w:r w:rsidRPr="00F36709">
        <w:t>дитячо</w:t>
      </w:r>
      <w:proofErr w:type="spellEnd"/>
      <w:r w:rsidRPr="00F36709">
        <w:t xml:space="preserve"> – юнацьких спортивних школах, школах естетичного виховання та гуртках при дошкільних, позашкільних і культурно – освітніх закладах</w:t>
      </w:r>
    </w:p>
    <w:p w14:paraId="03089D9C" w14:textId="77777777" w:rsidR="00377F28" w:rsidRPr="00F36709" w:rsidRDefault="00377F28" w:rsidP="005C689D">
      <w:pPr>
        <w:jc w:val="right"/>
        <w:rPr>
          <w:lang w:val="ru-RU"/>
        </w:rPr>
      </w:pPr>
      <w:r w:rsidRPr="00F36709">
        <w:t>відділ освіти, молоді та спорту селищної ради</w:t>
      </w:r>
    </w:p>
    <w:p w14:paraId="7C931BF2" w14:textId="77777777" w:rsidR="00377F28" w:rsidRPr="00F36709" w:rsidRDefault="00377F28" w:rsidP="00377F28">
      <w:pPr>
        <w:jc w:val="center"/>
        <w:rPr>
          <w:lang w:val="ru-RU"/>
        </w:rPr>
      </w:pPr>
    </w:p>
    <w:p w14:paraId="32A40E8D" w14:textId="77777777" w:rsidR="008E1DA0" w:rsidRPr="00F36709" w:rsidRDefault="008E1DA0" w:rsidP="00C764C3">
      <w:pPr>
        <w:pStyle w:val="a8"/>
        <w:numPr>
          <w:ilvl w:val="0"/>
          <w:numId w:val="13"/>
        </w:numPr>
        <w:jc w:val="both"/>
      </w:pPr>
      <w:r w:rsidRPr="00F36709">
        <w:t>Організація зустрічей учнів, з ветеранами війни, волонтерами, які надають допомогу</w:t>
      </w:r>
    </w:p>
    <w:p w14:paraId="5ACEF689" w14:textId="77777777" w:rsidR="008E1DA0" w:rsidRPr="00F36709" w:rsidRDefault="004C0954" w:rsidP="008E1DA0">
      <w:pPr>
        <w:jc w:val="center"/>
      </w:pPr>
      <w:r>
        <w:lastRenderedPageBreak/>
        <w:t xml:space="preserve">                                                                             </w:t>
      </w:r>
      <w:r w:rsidR="008E1DA0" w:rsidRPr="00F36709">
        <w:t>відділ освіти, молоді та спорту</w:t>
      </w:r>
      <w:r w:rsidR="005C689D" w:rsidRPr="00F36709">
        <w:t xml:space="preserve"> с</w:t>
      </w:r>
      <w:r w:rsidR="008E1DA0" w:rsidRPr="00F36709">
        <w:t>елищної ради</w:t>
      </w:r>
    </w:p>
    <w:p w14:paraId="50D4D244" w14:textId="77777777" w:rsidR="00E96947" w:rsidRPr="00F36709" w:rsidRDefault="008E1DA0" w:rsidP="00E96947">
      <w:pPr>
        <w:pStyle w:val="a8"/>
        <w:numPr>
          <w:ilvl w:val="0"/>
          <w:numId w:val="13"/>
        </w:numPr>
        <w:ind w:left="644"/>
        <w:jc w:val="both"/>
      </w:pPr>
      <w:r w:rsidRPr="00F36709">
        <w:t xml:space="preserve">Забезпечення безкоштовним оздоровленням та відпочинком дітей  </w:t>
      </w:r>
      <w:r w:rsidR="00E96947" w:rsidRPr="00F36709">
        <w:t>ветеранів війни, сімей загиблих (померлих, полонених, зниклих безвісти) ветеранів війни, Захисників і Захисниць України</w:t>
      </w:r>
    </w:p>
    <w:p w14:paraId="0F935525" w14:textId="77777777" w:rsidR="008E1DA0" w:rsidRPr="00F36709" w:rsidRDefault="004C0954" w:rsidP="005C689D">
      <w:pPr>
        <w:pStyle w:val="a8"/>
        <w:ind w:left="644"/>
        <w:jc w:val="both"/>
      </w:pPr>
      <w:r>
        <w:t xml:space="preserve">                                                                   </w:t>
      </w:r>
      <w:r w:rsidR="008E1DA0" w:rsidRPr="00F36709">
        <w:t xml:space="preserve">відділ освіти, молоді та </w:t>
      </w:r>
      <w:proofErr w:type="spellStart"/>
      <w:r w:rsidR="008E1DA0" w:rsidRPr="00F36709">
        <w:t>спортуселищної</w:t>
      </w:r>
      <w:proofErr w:type="spellEnd"/>
      <w:r w:rsidR="008E1DA0" w:rsidRPr="00F36709">
        <w:t xml:space="preserve"> ради</w:t>
      </w:r>
    </w:p>
    <w:p w14:paraId="22362923" w14:textId="77777777" w:rsidR="005E1AB0" w:rsidRPr="00F36709" w:rsidRDefault="005E1AB0" w:rsidP="008E1DA0">
      <w:pPr>
        <w:pStyle w:val="a8"/>
        <w:ind w:left="644"/>
      </w:pPr>
    </w:p>
    <w:p w14:paraId="12D4DC24" w14:textId="77777777" w:rsidR="00E96947" w:rsidRPr="00F36709" w:rsidRDefault="005E1AB0" w:rsidP="00E96947">
      <w:pPr>
        <w:pStyle w:val="a8"/>
        <w:numPr>
          <w:ilvl w:val="0"/>
          <w:numId w:val="13"/>
        </w:numPr>
        <w:ind w:left="644"/>
        <w:jc w:val="both"/>
      </w:pPr>
      <w:r w:rsidRPr="00F36709">
        <w:t xml:space="preserve"> Забезпечення безкоштовним харчуванням дітей </w:t>
      </w:r>
      <w:r w:rsidR="00E96947" w:rsidRPr="00F36709">
        <w:t>ветеранів війни, сімей загиблих (померлих, полонених, зниклих безвісти) ветеранів війни, Захисників і Захисниць України</w:t>
      </w:r>
    </w:p>
    <w:p w14:paraId="0B0DFBF1" w14:textId="77777777" w:rsidR="005E1AB0" w:rsidRPr="00F36709" w:rsidRDefault="004C0954" w:rsidP="005C689D">
      <w:pPr>
        <w:pStyle w:val="a8"/>
        <w:ind w:left="644"/>
      </w:pPr>
      <w:r>
        <w:t xml:space="preserve">                                                                  </w:t>
      </w:r>
      <w:r w:rsidR="005E1AB0" w:rsidRPr="00F36709">
        <w:t>відділ освіти, молоді та спорту</w:t>
      </w:r>
      <w:r w:rsidR="005C689D" w:rsidRPr="00F36709">
        <w:t xml:space="preserve"> с</w:t>
      </w:r>
      <w:r w:rsidR="005E1AB0" w:rsidRPr="00F36709">
        <w:t>елищної ради</w:t>
      </w:r>
    </w:p>
    <w:p w14:paraId="3286FC22" w14:textId="77777777" w:rsidR="005E1AB0" w:rsidRPr="00F36709" w:rsidRDefault="005E1AB0" w:rsidP="005E1AB0">
      <w:pPr>
        <w:pStyle w:val="a8"/>
        <w:ind w:left="1004"/>
        <w:jc w:val="right"/>
      </w:pPr>
    </w:p>
    <w:p w14:paraId="7F8364F0" w14:textId="77777777" w:rsidR="006A5DB2" w:rsidRPr="00F36709" w:rsidRDefault="006A5DB2" w:rsidP="00C764C3">
      <w:pPr>
        <w:pStyle w:val="a8"/>
        <w:numPr>
          <w:ilvl w:val="0"/>
          <w:numId w:val="13"/>
        </w:numPr>
        <w:jc w:val="both"/>
      </w:pPr>
      <w:r w:rsidRPr="00F36709">
        <w:t>Здійснення заходів щодо забезпечення в найкоротші строки оформлення допомоги по безробіттю демобілізованим із військової служби, надання таким особам послуг з працевлаштування, професійної підготовки, перепідготовки і підвищення кваліфікації</w:t>
      </w:r>
    </w:p>
    <w:p w14:paraId="6EC43B0E" w14:textId="77777777" w:rsidR="001E2979" w:rsidRPr="00F36709" w:rsidRDefault="004C0954" w:rsidP="000A31C7">
      <w:pPr>
        <w:jc w:val="center"/>
      </w:pPr>
      <w:r>
        <w:t xml:space="preserve">                                                                                   </w:t>
      </w:r>
      <w:r w:rsidR="001E2979" w:rsidRPr="00F36709">
        <w:t xml:space="preserve">Савранський відділ Подільської </w:t>
      </w:r>
      <w:r>
        <w:t>філії</w:t>
      </w:r>
    </w:p>
    <w:p w14:paraId="791A6944" w14:textId="77777777" w:rsidR="006A5DB2" w:rsidRPr="00F36709" w:rsidRDefault="004C0954" w:rsidP="001E2979">
      <w:pPr>
        <w:jc w:val="center"/>
      </w:pPr>
      <w:r>
        <w:t xml:space="preserve">                                                                                        </w:t>
      </w:r>
      <w:r w:rsidR="001E2979" w:rsidRPr="00F36709">
        <w:t>Одеського обласного</w:t>
      </w:r>
      <w:r>
        <w:t xml:space="preserve"> </w:t>
      </w:r>
      <w:r w:rsidR="001E2979" w:rsidRPr="00F36709">
        <w:t>центру зайнятості</w:t>
      </w:r>
    </w:p>
    <w:p w14:paraId="0545462D" w14:textId="77777777" w:rsidR="00940FBB" w:rsidRPr="00F36709" w:rsidRDefault="00940FBB" w:rsidP="001E2979">
      <w:pPr>
        <w:jc w:val="center"/>
      </w:pPr>
    </w:p>
    <w:p w14:paraId="4DA1D230" w14:textId="77777777" w:rsidR="001D47FE" w:rsidRPr="00F36709" w:rsidRDefault="001D47FE" w:rsidP="00C764C3">
      <w:pPr>
        <w:pStyle w:val="a8"/>
        <w:numPr>
          <w:ilvl w:val="0"/>
          <w:numId w:val="13"/>
        </w:numPr>
        <w:jc w:val="both"/>
      </w:pPr>
      <w:r w:rsidRPr="00F36709">
        <w:t>Залучення осіб, які брали участь у захисті Батьківщини та знаходяться на обліку в центрі зайнятості, до громадських та інших робіт тимчасового характеру, які мають суспільно корисну спрямованість, з метою тимчасового працевлаштування</w:t>
      </w:r>
    </w:p>
    <w:p w14:paraId="54094ADC" w14:textId="77777777" w:rsidR="00C764C3" w:rsidRPr="00F36709" w:rsidRDefault="004C0954" w:rsidP="00C764C3">
      <w:pPr>
        <w:pStyle w:val="a8"/>
        <w:ind w:left="1004"/>
        <w:jc w:val="center"/>
      </w:pPr>
      <w:r>
        <w:t xml:space="preserve">                                              </w:t>
      </w:r>
      <w:r w:rsidR="00C764C3" w:rsidRPr="00F36709">
        <w:t xml:space="preserve">Савранська селищна рада </w:t>
      </w:r>
    </w:p>
    <w:p w14:paraId="0389C872" w14:textId="77777777" w:rsidR="001D47FE" w:rsidRPr="00F36709" w:rsidRDefault="004C0954" w:rsidP="001D47FE">
      <w:pPr>
        <w:pStyle w:val="a8"/>
        <w:ind w:left="644"/>
        <w:jc w:val="center"/>
      </w:pPr>
      <w:r>
        <w:t xml:space="preserve">                                                                       </w:t>
      </w:r>
      <w:r w:rsidR="001D47FE" w:rsidRPr="00F36709">
        <w:t xml:space="preserve">Савранський відділ Подільської </w:t>
      </w:r>
      <w:r>
        <w:t>філії</w:t>
      </w:r>
    </w:p>
    <w:p w14:paraId="57DB6DD1" w14:textId="77777777" w:rsidR="001D47FE" w:rsidRPr="00F36709" w:rsidRDefault="004C0954" w:rsidP="001D47FE">
      <w:pPr>
        <w:pStyle w:val="a8"/>
        <w:ind w:left="644"/>
      </w:pPr>
      <w:r>
        <w:t xml:space="preserve">                                                                             </w:t>
      </w:r>
      <w:r w:rsidR="001D47FE" w:rsidRPr="00F36709">
        <w:t>Одеського обласного</w:t>
      </w:r>
      <w:r>
        <w:t xml:space="preserve"> </w:t>
      </w:r>
      <w:r w:rsidR="001D47FE" w:rsidRPr="00F36709">
        <w:t>центру зайнятості</w:t>
      </w:r>
    </w:p>
    <w:p w14:paraId="1810D1CE" w14:textId="77777777" w:rsidR="00940FBB" w:rsidRPr="00F36709" w:rsidRDefault="00940FBB" w:rsidP="001D47FE">
      <w:pPr>
        <w:pStyle w:val="a8"/>
        <w:ind w:left="644"/>
      </w:pPr>
    </w:p>
    <w:p w14:paraId="584D8E5F" w14:textId="77777777" w:rsidR="001D47FE" w:rsidRPr="00F36709" w:rsidRDefault="001D47FE" w:rsidP="00C764C3">
      <w:pPr>
        <w:pStyle w:val="a8"/>
        <w:numPr>
          <w:ilvl w:val="0"/>
          <w:numId w:val="13"/>
        </w:numPr>
        <w:jc w:val="both"/>
      </w:pPr>
      <w:r w:rsidRPr="00F36709">
        <w:t xml:space="preserve">Надання можливості </w:t>
      </w:r>
      <w:r w:rsidR="00E96947" w:rsidRPr="00F36709">
        <w:t xml:space="preserve">ветеранам війни, </w:t>
      </w:r>
      <w:proofErr w:type="spellStart"/>
      <w:r w:rsidR="00E96947" w:rsidRPr="00F36709">
        <w:t>сімям</w:t>
      </w:r>
      <w:proofErr w:type="spellEnd"/>
      <w:r w:rsidR="00E96947" w:rsidRPr="00F36709">
        <w:t xml:space="preserve"> загиблих (померлих, полонених, зниклих безвісти) ветеранів війни, </w:t>
      </w:r>
      <w:r w:rsidRPr="00F36709">
        <w:t xml:space="preserve">які знаходяться на обліку в центрі зайнятості, підвищення конкурентоспроможності у видачі ваучера на перепідготовку, спеціалізацію, підвищення кваліфікації за професіями та спеціальностями пріоритетних видів економічної діяльності </w:t>
      </w:r>
    </w:p>
    <w:p w14:paraId="325BB7BE" w14:textId="77777777" w:rsidR="001D47FE" w:rsidRPr="00F36709" w:rsidRDefault="004C0954" w:rsidP="004C0954">
      <w:pPr>
        <w:jc w:val="center"/>
      </w:pPr>
      <w:r>
        <w:t xml:space="preserve">                                                                                  </w:t>
      </w:r>
      <w:r w:rsidR="001D47FE" w:rsidRPr="00F36709">
        <w:t>Савранський відділ Подільської</w:t>
      </w:r>
      <w:r>
        <w:t xml:space="preserve"> філії</w:t>
      </w:r>
      <w:r w:rsidR="001D47FE" w:rsidRPr="00F36709">
        <w:t xml:space="preserve"> </w:t>
      </w:r>
    </w:p>
    <w:p w14:paraId="03A4B6B7" w14:textId="77777777" w:rsidR="001D47FE" w:rsidRPr="00F36709" w:rsidRDefault="001D47FE" w:rsidP="001D47FE">
      <w:pPr>
        <w:jc w:val="center"/>
      </w:pPr>
      <w:r w:rsidRPr="00F36709">
        <w:t xml:space="preserve"> </w:t>
      </w:r>
      <w:r w:rsidR="004C0954">
        <w:t xml:space="preserve">                                                                                       </w:t>
      </w:r>
      <w:r w:rsidRPr="00F36709">
        <w:t>Одеського обласного</w:t>
      </w:r>
      <w:r w:rsidR="004C0954">
        <w:t xml:space="preserve"> </w:t>
      </w:r>
      <w:r w:rsidRPr="00F36709">
        <w:t>центру зайнятості</w:t>
      </w:r>
    </w:p>
    <w:p w14:paraId="610230EB" w14:textId="77777777" w:rsidR="00940FBB" w:rsidRPr="00F36709" w:rsidRDefault="00940FBB" w:rsidP="001D47FE">
      <w:pPr>
        <w:jc w:val="center"/>
      </w:pPr>
    </w:p>
    <w:p w14:paraId="2C1B882E" w14:textId="77777777" w:rsidR="001D47FE" w:rsidRPr="00F36709" w:rsidRDefault="001D47FE" w:rsidP="00C764C3">
      <w:pPr>
        <w:pStyle w:val="a8"/>
        <w:numPr>
          <w:ilvl w:val="0"/>
          <w:numId w:val="13"/>
        </w:numPr>
        <w:jc w:val="both"/>
      </w:pPr>
      <w:r w:rsidRPr="00F36709">
        <w:t xml:space="preserve">Організація безкоштовних курсів комп’ютерної грамотності та професійного навчання зареєстрованих безробітних з числа </w:t>
      </w:r>
      <w:r w:rsidR="00E96947" w:rsidRPr="00F36709">
        <w:t xml:space="preserve">ветеранів війни, сімей загиблих (померлих, полонених, зниклих безвісти) ветеранів війни, </w:t>
      </w:r>
      <w:r w:rsidRPr="00F36709">
        <w:t>на замовлення роботодавців або для подальшої само зайнятості, провадження підприємницької діяльності</w:t>
      </w:r>
    </w:p>
    <w:p w14:paraId="37441A43" w14:textId="77777777" w:rsidR="001D47FE" w:rsidRPr="00F36709" w:rsidRDefault="004C0954" w:rsidP="004C0954">
      <w:pPr>
        <w:jc w:val="center"/>
      </w:pPr>
      <w:r>
        <w:t xml:space="preserve">                                                                                   </w:t>
      </w:r>
      <w:r w:rsidR="001D47FE" w:rsidRPr="00F36709">
        <w:t xml:space="preserve">Савранський відділ Подільської </w:t>
      </w:r>
      <w:r>
        <w:t>філії</w:t>
      </w:r>
    </w:p>
    <w:p w14:paraId="4AB0561B" w14:textId="77777777" w:rsidR="001D47FE" w:rsidRPr="00F36709" w:rsidRDefault="001D47FE" w:rsidP="001D47FE">
      <w:pPr>
        <w:jc w:val="center"/>
      </w:pPr>
      <w:r w:rsidRPr="00F36709">
        <w:t xml:space="preserve"> </w:t>
      </w:r>
      <w:r w:rsidR="004C0954">
        <w:t xml:space="preserve">                                                                                       </w:t>
      </w:r>
      <w:r w:rsidRPr="00F36709">
        <w:t>Одеського обласного</w:t>
      </w:r>
      <w:r w:rsidR="004C0954">
        <w:t xml:space="preserve"> </w:t>
      </w:r>
      <w:r w:rsidRPr="00F36709">
        <w:t>центру зайнятості</w:t>
      </w:r>
    </w:p>
    <w:p w14:paraId="69E41483" w14:textId="77777777" w:rsidR="00940FBB" w:rsidRPr="00F36709" w:rsidRDefault="00940FBB" w:rsidP="001D47FE">
      <w:pPr>
        <w:jc w:val="center"/>
      </w:pPr>
    </w:p>
    <w:p w14:paraId="6DF3C319" w14:textId="77777777" w:rsidR="001D47FE" w:rsidRPr="00F36709" w:rsidRDefault="001D47FE" w:rsidP="00E26167">
      <w:pPr>
        <w:pStyle w:val="a8"/>
        <w:numPr>
          <w:ilvl w:val="0"/>
          <w:numId w:val="13"/>
        </w:numPr>
        <w:jc w:val="both"/>
      </w:pPr>
      <w:r w:rsidRPr="00F36709">
        <w:t>Проведення культурно-мистецьких заходів із залученням ветеранів війни</w:t>
      </w:r>
      <w:r w:rsidR="00E26167" w:rsidRPr="00F36709">
        <w:t>,</w:t>
      </w:r>
      <w:r w:rsidRPr="00F36709">
        <w:t xml:space="preserve"> членів сімей загиблих</w:t>
      </w:r>
      <w:r w:rsidR="00E26167" w:rsidRPr="00F36709">
        <w:t xml:space="preserve"> (померлих, полонених, зниклих безвісти)</w:t>
      </w:r>
      <w:r w:rsidRPr="00F36709">
        <w:t xml:space="preserve"> ветеранів</w:t>
      </w:r>
      <w:r w:rsidR="00E26167" w:rsidRPr="00F36709">
        <w:t xml:space="preserve"> війни</w:t>
      </w:r>
      <w:r w:rsidRPr="00F36709">
        <w:t xml:space="preserve">, </w:t>
      </w:r>
      <w:r w:rsidR="00E26167" w:rsidRPr="00F36709">
        <w:t>Захисників і Захисниць України</w:t>
      </w:r>
    </w:p>
    <w:p w14:paraId="3B908A4C" w14:textId="77777777" w:rsidR="00D05585" w:rsidRPr="00F36709" w:rsidRDefault="00D05585" w:rsidP="00940FBB">
      <w:pPr>
        <w:pStyle w:val="a8"/>
        <w:ind w:left="644"/>
        <w:jc w:val="center"/>
      </w:pPr>
      <w:r w:rsidRPr="00F36709">
        <w:t xml:space="preserve">         </w:t>
      </w:r>
      <w:r w:rsidR="004C0954">
        <w:t xml:space="preserve">     </w:t>
      </w:r>
      <w:r w:rsidRPr="00F36709">
        <w:t xml:space="preserve">  відділ соціального захисту населення </w:t>
      </w:r>
    </w:p>
    <w:p w14:paraId="331654F6" w14:textId="77777777" w:rsidR="001D47FE" w:rsidRPr="00F36709" w:rsidRDefault="004C0954" w:rsidP="00940FBB">
      <w:pPr>
        <w:pStyle w:val="a8"/>
        <w:ind w:left="644"/>
        <w:jc w:val="center"/>
      </w:pPr>
      <w:r>
        <w:t xml:space="preserve">                                                </w:t>
      </w:r>
      <w:r w:rsidR="001D47FE" w:rsidRPr="00F36709">
        <w:t xml:space="preserve">КЗ «Центр культури,  дозвілля і </w:t>
      </w:r>
      <w:proofErr w:type="spellStart"/>
      <w:r w:rsidR="001D47FE" w:rsidRPr="00F36709">
        <w:t>туризму»</w:t>
      </w:r>
      <w:r w:rsidR="00940FBB" w:rsidRPr="00F36709">
        <w:t>селищної</w:t>
      </w:r>
      <w:proofErr w:type="spellEnd"/>
      <w:r w:rsidR="00940FBB" w:rsidRPr="00F36709">
        <w:t xml:space="preserve"> ради</w:t>
      </w:r>
    </w:p>
    <w:p w14:paraId="7AC6228D" w14:textId="77777777" w:rsidR="00940FBB" w:rsidRPr="00F36709" w:rsidRDefault="00940FBB" w:rsidP="00940FBB">
      <w:pPr>
        <w:pStyle w:val="a8"/>
        <w:ind w:left="644"/>
        <w:jc w:val="center"/>
      </w:pPr>
    </w:p>
    <w:p w14:paraId="1E287C7A" w14:textId="77777777" w:rsidR="001D47FE" w:rsidRPr="00F36709" w:rsidRDefault="001D47FE" w:rsidP="00E26167">
      <w:pPr>
        <w:pStyle w:val="a8"/>
        <w:numPr>
          <w:ilvl w:val="0"/>
          <w:numId w:val="13"/>
        </w:numPr>
        <w:jc w:val="both"/>
      </w:pPr>
      <w:r w:rsidRPr="00F36709">
        <w:t>Проведення лінійок та уроків пам’яті, засідань за круглим столом, конференцій, лекцій, виховних годин, бесід, вечорів, виставок малюнків та інших тематичних заходів, присвячених вшануванню пам’</w:t>
      </w:r>
      <w:r w:rsidR="00C764C3" w:rsidRPr="00F36709">
        <w:t>яті З</w:t>
      </w:r>
      <w:r w:rsidRPr="00F36709">
        <w:t>ахисників</w:t>
      </w:r>
      <w:r w:rsidR="00C764C3" w:rsidRPr="00F36709">
        <w:t xml:space="preserve"> і Захисниць</w:t>
      </w:r>
      <w:r w:rsidRPr="00F36709">
        <w:t>, які віддали життя за незалежність України</w:t>
      </w:r>
    </w:p>
    <w:p w14:paraId="123C1489" w14:textId="77777777" w:rsidR="001D47FE" w:rsidRPr="00F36709" w:rsidRDefault="001D47FE" w:rsidP="001D47FE">
      <w:r w:rsidRPr="00F36709">
        <w:lastRenderedPageBreak/>
        <w:t xml:space="preserve"> </w:t>
      </w:r>
      <w:r w:rsidR="004C0954">
        <w:t xml:space="preserve">                                                          </w:t>
      </w:r>
      <w:r w:rsidRPr="00F36709">
        <w:t>відділ освіти, молоді та спорту </w:t>
      </w:r>
      <w:r w:rsidR="005C689D" w:rsidRPr="00F36709">
        <w:t>с</w:t>
      </w:r>
      <w:r w:rsidRPr="00F36709">
        <w:t xml:space="preserve">елищної ради                                                               </w:t>
      </w:r>
    </w:p>
    <w:p w14:paraId="25EC98CC" w14:textId="77777777" w:rsidR="001D47FE" w:rsidRPr="00F36709" w:rsidRDefault="004C0954" w:rsidP="005C689D">
      <w:pPr>
        <w:jc w:val="center"/>
      </w:pPr>
      <w:r>
        <w:t xml:space="preserve">                                                          </w:t>
      </w:r>
      <w:r w:rsidR="001D47FE" w:rsidRPr="00F36709">
        <w:t>КЗ «Центр культури,  дозвілля і туризму» селищної ради</w:t>
      </w:r>
    </w:p>
    <w:p w14:paraId="00AE9976" w14:textId="77777777" w:rsidR="00940FBB" w:rsidRPr="00F36709" w:rsidRDefault="00940FBB" w:rsidP="001D47FE">
      <w:pPr>
        <w:pStyle w:val="a8"/>
        <w:ind w:left="644"/>
        <w:jc w:val="both"/>
      </w:pPr>
    </w:p>
    <w:p w14:paraId="4542050E" w14:textId="77777777" w:rsidR="001D47FE" w:rsidRPr="00F36709" w:rsidRDefault="001D47FE" w:rsidP="00E26167">
      <w:pPr>
        <w:pStyle w:val="a8"/>
        <w:numPr>
          <w:ilvl w:val="0"/>
          <w:numId w:val="13"/>
        </w:numPr>
        <w:jc w:val="both"/>
      </w:pPr>
      <w:r w:rsidRPr="00F36709">
        <w:t>Створення у музейних, бібліотечних закладах тематичних виставок, експозицій, у тому числі фотовиставок, присвячених героїзму ветеранів війни, які брали участь у захисті Батьківщини</w:t>
      </w:r>
    </w:p>
    <w:p w14:paraId="10C8C4FA" w14:textId="77777777" w:rsidR="00E26167" w:rsidRPr="00F36709" w:rsidRDefault="001D47FE" w:rsidP="001D47FE">
      <w:pPr>
        <w:ind w:left="284"/>
        <w:jc w:val="right"/>
      </w:pPr>
      <w:r w:rsidRPr="00F36709">
        <w:t>КЗ «Центр культури,  дозвілля і туризму»</w:t>
      </w:r>
    </w:p>
    <w:p w14:paraId="0139766D" w14:textId="77777777" w:rsidR="00E26167" w:rsidRPr="00F36709" w:rsidRDefault="00E26167" w:rsidP="001D47FE">
      <w:pPr>
        <w:ind w:left="284"/>
        <w:jc w:val="right"/>
      </w:pPr>
    </w:p>
    <w:p w14:paraId="1480F1A4" w14:textId="77777777" w:rsidR="006C2CEC" w:rsidRPr="00F36709" w:rsidRDefault="006C2CEC" w:rsidP="006C2CEC">
      <w:pPr>
        <w:pStyle w:val="a8"/>
        <w:numPr>
          <w:ilvl w:val="0"/>
          <w:numId w:val="13"/>
        </w:numPr>
        <w:jc w:val="both"/>
      </w:pPr>
      <w:r w:rsidRPr="00F36709">
        <w:t xml:space="preserve">Передбачити безкоштовне відвідування програм </w:t>
      </w:r>
      <w:proofErr w:type="spellStart"/>
      <w:r w:rsidRPr="00F36709">
        <w:t>гастролюючих</w:t>
      </w:r>
      <w:proofErr w:type="spellEnd"/>
      <w:r w:rsidRPr="00F36709">
        <w:t xml:space="preserve"> цирків дітьми із сімей загиблих (померлих) осіб, які брали участь у здійсненні заходів, необхідних для забезпечення оборони України, захисту безпеки населення та інтересів держави у зв’язку із військовою агресією російської федерації проти України</w:t>
      </w:r>
    </w:p>
    <w:p w14:paraId="31C2E357" w14:textId="77777777" w:rsidR="006C2CEC" w:rsidRPr="00F36709" w:rsidRDefault="006C2CEC" w:rsidP="006C2CEC">
      <w:pPr>
        <w:jc w:val="center"/>
      </w:pPr>
      <w:r w:rsidRPr="00F36709">
        <w:t xml:space="preserve">                                                                             відділ соціального захисту населення </w:t>
      </w:r>
    </w:p>
    <w:p w14:paraId="1C985FE1" w14:textId="77777777" w:rsidR="006C2CEC" w:rsidRPr="00F36709" w:rsidRDefault="006C2CEC" w:rsidP="006C2CEC">
      <w:pPr>
        <w:ind w:left="284"/>
        <w:jc w:val="right"/>
      </w:pPr>
      <w:r w:rsidRPr="00F36709">
        <w:t>КЗ «Центр культури,  дозвілля і туризму»</w:t>
      </w:r>
    </w:p>
    <w:p w14:paraId="1CA2FFB6" w14:textId="77777777" w:rsidR="006C2CEC" w:rsidRPr="00F36709" w:rsidRDefault="006C2CEC" w:rsidP="006C2CEC">
      <w:pPr>
        <w:jc w:val="right"/>
      </w:pPr>
    </w:p>
    <w:p w14:paraId="3438B775" w14:textId="77777777" w:rsidR="004C0954" w:rsidRDefault="00E26167" w:rsidP="004C0954">
      <w:pPr>
        <w:pStyle w:val="a8"/>
        <w:numPr>
          <w:ilvl w:val="0"/>
          <w:numId w:val="13"/>
        </w:numPr>
        <w:jc w:val="both"/>
      </w:pPr>
      <w:r w:rsidRPr="00F36709">
        <w:t>Здійснення заходів щодо проведення та відзначення пам’ятних дат, загальнодержавних свят(Дня українського добровольця – 14 березня, Дня пам</w:t>
      </w:r>
      <w:r w:rsidR="00353698" w:rsidRPr="00F36709">
        <w:t>’</w:t>
      </w:r>
      <w:r w:rsidRPr="00F36709">
        <w:t>яті загиблих захисників України – 29 серпня, Дня Захисників і Захисниць України – 1 жовтня, Дня гідності та Свободи – 21 листопада, Міжнародного дня волонтерів – 5 грудня) шляхом:</w:t>
      </w:r>
    </w:p>
    <w:p w14:paraId="7EE2C686" w14:textId="77777777" w:rsidR="00E26167" w:rsidRPr="00F36709" w:rsidRDefault="004C0954" w:rsidP="004C0954">
      <w:pPr>
        <w:pStyle w:val="a8"/>
        <w:numPr>
          <w:ilvl w:val="0"/>
          <w:numId w:val="7"/>
        </w:numPr>
        <w:jc w:val="both"/>
      </w:pPr>
      <w:r>
        <w:t>п</w:t>
      </w:r>
      <w:r w:rsidR="00E26167" w:rsidRPr="00F36709">
        <w:t>ридбання квіткової продукції;</w:t>
      </w:r>
    </w:p>
    <w:p w14:paraId="5CE70205" w14:textId="77777777" w:rsidR="00E26167" w:rsidRPr="00F36709" w:rsidRDefault="00E26167" w:rsidP="004C0954">
      <w:pPr>
        <w:pStyle w:val="a8"/>
        <w:numPr>
          <w:ilvl w:val="0"/>
          <w:numId w:val="7"/>
        </w:numPr>
        <w:jc w:val="both"/>
      </w:pPr>
      <w:r w:rsidRPr="00F36709">
        <w:t>виготовлення поліграфічної продукції;</w:t>
      </w:r>
    </w:p>
    <w:p w14:paraId="25455B4D" w14:textId="77777777" w:rsidR="00E26167" w:rsidRPr="00F36709" w:rsidRDefault="00E26167" w:rsidP="004C0954">
      <w:pPr>
        <w:pStyle w:val="a8"/>
        <w:numPr>
          <w:ilvl w:val="0"/>
          <w:numId w:val="7"/>
        </w:numPr>
        <w:jc w:val="both"/>
      </w:pPr>
      <w:r w:rsidRPr="00F36709">
        <w:t>організаці</w:t>
      </w:r>
      <w:r w:rsidR="002D04F1" w:rsidRPr="00F36709">
        <w:t>ї</w:t>
      </w:r>
      <w:r w:rsidRPr="00F36709">
        <w:t xml:space="preserve"> концертів</w:t>
      </w:r>
    </w:p>
    <w:p w14:paraId="70CC5882" w14:textId="77777777" w:rsidR="00E26167" w:rsidRPr="00F36709" w:rsidRDefault="00B60374" w:rsidP="00940FBB">
      <w:pPr>
        <w:jc w:val="center"/>
      </w:pPr>
      <w:r w:rsidRPr="00F36709">
        <w:t xml:space="preserve">                  </w:t>
      </w:r>
      <w:r w:rsidR="004C0954">
        <w:t xml:space="preserve">                                                          </w:t>
      </w:r>
      <w:r w:rsidRPr="00F36709">
        <w:t>в</w:t>
      </w:r>
      <w:r w:rsidR="00E26167" w:rsidRPr="00F36709">
        <w:t>ідділ соціального захисту населення</w:t>
      </w:r>
    </w:p>
    <w:p w14:paraId="6A6C74A0" w14:textId="77777777" w:rsidR="00E26167" w:rsidRPr="00F36709" w:rsidRDefault="004C0954" w:rsidP="00E26167">
      <w:pPr>
        <w:jc w:val="center"/>
      </w:pPr>
      <w:r>
        <w:t xml:space="preserve">                                                                                    </w:t>
      </w:r>
      <w:r w:rsidR="00E26167" w:rsidRPr="00F36709">
        <w:t>КЗ «Центр культури,  дозвілля і туризму»</w:t>
      </w:r>
    </w:p>
    <w:p w14:paraId="5DC312A3" w14:textId="77777777" w:rsidR="001D47FE" w:rsidRPr="00F36709" w:rsidRDefault="001D47FE" w:rsidP="001D47FE">
      <w:pPr>
        <w:ind w:left="284"/>
        <w:jc w:val="right"/>
      </w:pPr>
    </w:p>
    <w:p w14:paraId="1FAEE25D" w14:textId="77777777" w:rsidR="00E26167" w:rsidRPr="00F36709" w:rsidRDefault="00E26167" w:rsidP="00E26167">
      <w:pPr>
        <w:pStyle w:val="a8"/>
        <w:numPr>
          <w:ilvl w:val="0"/>
          <w:numId w:val="13"/>
        </w:numPr>
        <w:jc w:val="both"/>
      </w:pPr>
      <w:r w:rsidRPr="00F36709">
        <w:t xml:space="preserve"> Забезпечення поховання загиблих (померлих) ветеранів війни, які брали участь у захисті Батьківщини, придбання квіткової продукції</w:t>
      </w:r>
    </w:p>
    <w:p w14:paraId="132ED9E3" w14:textId="77777777" w:rsidR="00B60374" w:rsidRPr="00F36709" w:rsidRDefault="00E26167" w:rsidP="00E26167">
      <w:pPr>
        <w:jc w:val="right"/>
      </w:pPr>
      <w:r w:rsidRPr="00F36709">
        <w:t>Савранська селищна рада</w:t>
      </w:r>
    </w:p>
    <w:p w14:paraId="0769939D" w14:textId="77777777" w:rsidR="00B60374" w:rsidRPr="00F36709" w:rsidRDefault="00B60374" w:rsidP="00E26167">
      <w:pPr>
        <w:jc w:val="right"/>
      </w:pPr>
    </w:p>
    <w:p w14:paraId="78509FB6" w14:textId="77777777" w:rsidR="00E26167" w:rsidRPr="00F36709" w:rsidRDefault="00B60374" w:rsidP="00B60374">
      <w:pPr>
        <w:pStyle w:val="a8"/>
        <w:numPr>
          <w:ilvl w:val="0"/>
          <w:numId w:val="13"/>
        </w:numPr>
        <w:jc w:val="both"/>
      </w:pPr>
      <w:r w:rsidRPr="00F36709">
        <w:t>Вшанування пам</w:t>
      </w:r>
      <w:r w:rsidR="00353698" w:rsidRPr="00F36709">
        <w:t>’</w:t>
      </w:r>
      <w:r w:rsidRPr="00F36709">
        <w:t>яті загиблих ветеранів війни, які брали участь у захисті Батьківщини</w:t>
      </w:r>
      <w:r w:rsidR="00F831C6" w:rsidRPr="00F36709">
        <w:t xml:space="preserve">, </w:t>
      </w:r>
      <w:r w:rsidR="00353698" w:rsidRPr="00F36709">
        <w:t>придбання квіткової продукції</w:t>
      </w:r>
    </w:p>
    <w:p w14:paraId="480BF35E" w14:textId="77777777" w:rsidR="00B60374" w:rsidRPr="00F36709" w:rsidRDefault="00B60374" w:rsidP="00B60374">
      <w:pPr>
        <w:pStyle w:val="a8"/>
        <w:ind w:left="1004"/>
        <w:jc w:val="center"/>
      </w:pPr>
      <w:r w:rsidRPr="00F36709">
        <w:t xml:space="preserve">                                                                                               Савранська селищна рада</w:t>
      </w:r>
    </w:p>
    <w:p w14:paraId="0D842682" w14:textId="77777777" w:rsidR="00B60374" w:rsidRPr="00F36709" w:rsidRDefault="00B60374" w:rsidP="00B60374">
      <w:pPr>
        <w:jc w:val="right"/>
      </w:pPr>
    </w:p>
    <w:p w14:paraId="21C5F609" w14:textId="77777777" w:rsidR="005C08DD" w:rsidRPr="00F36709" w:rsidRDefault="006952BA" w:rsidP="00E26167">
      <w:pPr>
        <w:pStyle w:val="a8"/>
        <w:numPr>
          <w:ilvl w:val="0"/>
          <w:numId w:val="13"/>
        </w:numPr>
        <w:jc w:val="both"/>
      </w:pPr>
      <w:r w:rsidRPr="00F36709">
        <w:t>Забезпечення догляду за могилами загиблих (померлих) осіб,</w:t>
      </w:r>
      <w:r w:rsidR="005C08DD" w:rsidRPr="00F36709">
        <w:t xml:space="preserve"> які брали участь у захисті Батьківщини</w:t>
      </w:r>
      <w:r w:rsidR="00E96947" w:rsidRPr="00F36709">
        <w:t>(</w:t>
      </w:r>
      <w:r w:rsidR="00E26167" w:rsidRPr="00F36709">
        <w:t>в разі необхідності</w:t>
      </w:r>
      <w:r w:rsidR="00E96947" w:rsidRPr="00F36709">
        <w:t>)</w:t>
      </w:r>
      <w:r w:rsidR="00E26167" w:rsidRPr="00F36709">
        <w:t xml:space="preserve"> за відсутності родичів</w:t>
      </w:r>
    </w:p>
    <w:p w14:paraId="427C8293" w14:textId="77777777" w:rsidR="006952BA" w:rsidRPr="00F36709" w:rsidRDefault="004C0954" w:rsidP="00353698">
      <w:pPr>
        <w:ind w:left="360"/>
        <w:jc w:val="center"/>
      </w:pPr>
      <w:r>
        <w:t xml:space="preserve">                                                                                                    </w:t>
      </w:r>
      <w:r w:rsidR="006952BA" w:rsidRPr="00F36709">
        <w:t>КП «Саврань»</w:t>
      </w:r>
    </w:p>
    <w:p w14:paraId="3DAA09EF" w14:textId="77777777" w:rsidR="00C764C3" w:rsidRPr="00F36709" w:rsidRDefault="00C764C3" w:rsidP="005C08DD">
      <w:pPr>
        <w:ind w:left="360"/>
        <w:jc w:val="right"/>
      </w:pPr>
      <w:proofErr w:type="spellStart"/>
      <w:r w:rsidRPr="00F36709">
        <w:t>Старостинські</w:t>
      </w:r>
      <w:proofErr w:type="spellEnd"/>
      <w:r w:rsidRPr="00F36709">
        <w:t xml:space="preserve"> округи</w:t>
      </w:r>
    </w:p>
    <w:p w14:paraId="3F4BE912" w14:textId="77777777" w:rsidR="005C689D" w:rsidRPr="00F36709" w:rsidRDefault="005C689D" w:rsidP="005C08DD">
      <w:pPr>
        <w:ind w:left="360"/>
        <w:jc w:val="right"/>
      </w:pPr>
    </w:p>
    <w:p w14:paraId="5E3929CF" w14:textId="77777777" w:rsidR="009F7436" w:rsidRPr="00F36709" w:rsidRDefault="009F7436" w:rsidP="00E26167">
      <w:pPr>
        <w:pStyle w:val="a8"/>
        <w:numPr>
          <w:ilvl w:val="0"/>
          <w:numId w:val="13"/>
        </w:numPr>
        <w:jc w:val="both"/>
      </w:pPr>
      <w:r w:rsidRPr="00F36709">
        <w:t xml:space="preserve">Встановлення на території громади пам’ятних </w:t>
      </w:r>
      <w:r w:rsidR="00EB430A" w:rsidRPr="00F36709">
        <w:t>знаків, меморіальних до</w:t>
      </w:r>
      <w:r w:rsidR="002D04F1" w:rsidRPr="00F36709">
        <w:rPr>
          <w:lang w:val="ru-RU"/>
        </w:rPr>
        <w:t>ш</w:t>
      </w:r>
      <w:proofErr w:type="spellStart"/>
      <w:r w:rsidRPr="00F36709">
        <w:t>ок</w:t>
      </w:r>
      <w:proofErr w:type="spellEnd"/>
      <w:r w:rsidRPr="00F36709">
        <w:t xml:space="preserve"> загиблим учасникам бойових дій, які брали участь у виконанні бойових завдань по захисту Батьківщини</w:t>
      </w:r>
    </w:p>
    <w:p w14:paraId="5205D4F9" w14:textId="77777777" w:rsidR="009F7436" w:rsidRPr="00F36709" w:rsidRDefault="00EB430A" w:rsidP="00EB430A">
      <w:pPr>
        <w:jc w:val="right"/>
      </w:pPr>
      <w:r w:rsidRPr="00F36709">
        <w:t>Савранська  селищна рада</w:t>
      </w:r>
    </w:p>
    <w:p w14:paraId="44C82814" w14:textId="77777777" w:rsidR="00E26167" w:rsidRPr="00F36709" w:rsidRDefault="00E26167" w:rsidP="00EB430A">
      <w:pPr>
        <w:jc w:val="right"/>
      </w:pPr>
    </w:p>
    <w:p w14:paraId="4DB65604" w14:textId="77777777" w:rsidR="009F7436" w:rsidRPr="00F36709" w:rsidRDefault="009F7436" w:rsidP="00E26167">
      <w:pPr>
        <w:pStyle w:val="a8"/>
        <w:numPr>
          <w:ilvl w:val="0"/>
          <w:numId w:val="13"/>
        </w:numPr>
        <w:jc w:val="both"/>
      </w:pPr>
      <w:r w:rsidRPr="00F36709">
        <w:t xml:space="preserve"> Розгляд пропозицій громадськості щодо перейменування площ, вулиць, парків, скверів у населених пунктах громади з метою увічнення пам</w:t>
      </w:r>
      <w:r w:rsidR="00EB430A" w:rsidRPr="00F36709">
        <w:t>’</w:t>
      </w:r>
      <w:r w:rsidRPr="00F36709">
        <w:t xml:space="preserve">яті про загиблих героїв  </w:t>
      </w:r>
    </w:p>
    <w:p w14:paraId="670EAD9E" w14:textId="77777777" w:rsidR="009F7436" w:rsidRPr="00F36709" w:rsidRDefault="009F7436" w:rsidP="009F7436">
      <w:pPr>
        <w:pStyle w:val="a8"/>
        <w:jc w:val="center"/>
      </w:pPr>
      <w:r w:rsidRPr="00F36709">
        <w:t xml:space="preserve">                              </w:t>
      </w:r>
      <w:r w:rsidR="004C0954">
        <w:t xml:space="preserve">                     </w:t>
      </w:r>
      <w:r w:rsidRPr="00F36709">
        <w:t xml:space="preserve">відділ архітектури, містобудування </w:t>
      </w:r>
    </w:p>
    <w:p w14:paraId="39278241" w14:textId="77777777" w:rsidR="005E1AB0" w:rsidRPr="00F36709" w:rsidRDefault="004C0954" w:rsidP="009F7436">
      <w:pPr>
        <w:pStyle w:val="a8"/>
        <w:jc w:val="center"/>
      </w:pPr>
      <w:r>
        <w:t xml:space="preserve">                                                                   </w:t>
      </w:r>
      <w:r w:rsidR="009F7436" w:rsidRPr="00F36709">
        <w:t xml:space="preserve">та охорони праці Савранської </w:t>
      </w:r>
      <w:r w:rsidR="003852A3" w:rsidRPr="00F36709">
        <w:t xml:space="preserve">селищної </w:t>
      </w:r>
      <w:r w:rsidR="002D04F1" w:rsidRPr="00F36709">
        <w:t>ради</w:t>
      </w:r>
    </w:p>
    <w:p w14:paraId="3BBCDB1E" w14:textId="77777777" w:rsidR="009F7436" w:rsidRPr="00F36709" w:rsidRDefault="009F7436" w:rsidP="009F7436">
      <w:pPr>
        <w:pStyle w:val="a8"/>
        <w:jc w:val="center"/>
      </w:pPr>
    </w:p>
    <w:p w14:paraId="572EF021" w14:textId="77777777" w:rsidR="00E235B7" w:rsidRPr="00F36709" w:rsidRDefault="009F7436" w:rsidP="00E26167">
      <w:pPr>
        <w:pStyle w:val="a8"/>
        <w:numPr>
          <w:ilvl w:val="0"/>
          <w:numId w:val="13"/>
        </w:numPr>
        <w:jc w:val="both"/>
      </w:pPr>
      <w:r w:rsidRPr="00F36709">
        <w:lastRenderedPageBreak/>
        <w:t>Висвітлення патріотичного виховання</w:t>
      </w:r>
      <w:r w:rsidR="00940FBB" w:rsidRPr="00F36709">
        <w:t xml:space="preserve"> на офіційний сайтах громади</w:t>
      </w:r>
      <w:r w:rsidR="000D5541" w:rsidRPr="00F36709">
        <w:t xml:space="preserve"> та в соцмережах</w:t>
      </w:r>
    </w:p>
    <w:p w14:paraId="3EBF00D9" w14:textId="77777777" w:rsidR="009F7436" w:rsidRPr="00F36709" w:rsidRDefault="004C0954" w:rsidP="00940FBB">
      <w:pPr>
        <w:jc w:val="center"/>
      </w:pPr>
      <w:r>
        <w:t xml:space="preserve">       </w:t>
      </w:r>
      <w:r w:rsidR="00940FBB" w:rsidRPr="00F36709">
        <w:t>Савранська селищна рада</w:t>
      </w:r>
    </w:p>
    <w:p w14:paraId="40905D06" w14:textId="77777777" w:rsidR="005C689D" w:rsidRPr="00F36709" w:rsidRDefault="00940FBB" w:rsidP="005C689D">
      <w:pPr>
        <w:jc w:val="right"/>
      </w:pPr>
      <w:r w:rsidRPr="00F36709">
        <w:t xml:space="preserve">КЗ «Центр культури,  </w:t>
      </w:r>
      <w:proofErr w:type="spellStart"/>
      <w:r w:rsidRPr="00F36709">
        <w:t>дозвілляі</w:t>
      </w:r>
      <w:proofErr w:type="spellEnd"/>
      <w:r w:rsidRPr="00F36709">
        <w:t xml:space="preserve"> туризму» </w:t>
      </w:r>
      <w:r w:rsidR="005E1AB0" w:rsidRPr="00F36709">
        <w:t>с</w:t>
      </w:r>
      <w:r w:rsidRPr="00F36709">
        <w:t>елищної ради</w:t>
      </w:r>
    </w:p>
    <w:p w14:paraId="7D4D80FF" w14:textId="77777777" w:rsidR="00940FBB" w:rsidRPr="00F36709" w:rsidRDefault="004C0954" w:rsidP="005C689D">
      <w:r>
        <w:t xml:space="preserve">                                                            </w:t>
      </w:r>
      <w:r w:rsidR="00940FBB" w:rsidRPr="00F36709">
        <w:t>відділ соціального захисту населення селищної ради</w:t>
      </w:r>
    </w:p>
    <w:p w14:paraId="215AC454" w14:textId="77777777" w:rsidR="00D05585" w:rsidRPr="00F36709" w:rsidRDefault="004C0954" w:rsidP="00940FBB">
      <w:r>
        <w:t xml:space="preserve">                                                            </w:t>
      </w:r>
      <w:r w:rsidR="00940FBB" w:rsidRPr="00F36709">
        <w:t>відділ освіти, молоді та спорту </w:t>
      </w:r>
      <w:r w:rsidR="005C689D" w:rsidRPr="00F36709">
        <w:t>се</w:t>
      </w:r>
      <w:r w:rsidR="00940FBB" w:rsidRPr="00F36709">
        <w:t xml:space="preserve">лищної ради     </w:t>
      </w:r>
    </w:p>
    <w:p w14:paraId="322A9093" w14:textId="77777777" w:rsidR="00D05585" w:rsidRPr="00F36709" w:rsidRDefault="00D05585" w:rsidP="00940FBB"/>
    <w:p w14:paraId="25F92AE0" w14:textId="77777777" w:rsidR="00B703E3" w:rsidRPr="00F36709" w:rsidRDefault="00B703E3" w:rsidP="00940FBB">
      <w:pPr>
        <w:jc w:val="center"/>
      </w:pPr>
    </w:p>
    <w:p w14:paraId="62EE9430" w14:textId="77777777" w:rsidR="00B703E3" w:rsidRPr="00F36709" w:rsidRDefault="00B703E3" w:rsidP="00940FBB">
      <w:pPr>
        <w:jc w:val="center"/>
      </w:pPr>
    </w:p>
    <w:p w14:paraId="75B7D3D8" w14:textId="77777777" w:rsidR="00B703E3" w:rsidRPr="00F36709" w:rsidRDefault="00B703E3" w:rsidP="00940FBB">
      <w:pPr>
        <w:jc w:val="center"/>
      </w:pPr>
    </w:p>
    <w:p w14:paraId="28470094" w14:textId="77777777" w:rsidR="00B703E3" w:rsidRDefault="00B703E3" w:rsidP="00940FBB">
      <w:pPr>
        <w:jc w:val="center"/>
        <w:rPr>
          <w:color w:val="C0504D" w:themeColor="accent2"/>
        </w:rPr>
      </w:pPr>
    </w:p>
    <w:p w14:paraId="46EDF206" w14:textId="77777777" w:rsidR="00B703E3" w:rsidRDefault="00B703E3" w:rsidP="00940FBB">
      <w:pPr>
        <w:jc w:val="center"/>
        <w:rPr>
          <w:color w:val="C0504D" w:themeColor="accent2"/>
        </w:rPr>
      </w:pPr>
    </w:p>
    <w:p w14:paraId="316ABC3A" w14:textId="77777777" w:rsidR="00B703E3" w:rsidRDefault="00B703E3" w:rsidP="00940FBB">
      <w:pPr>
        <w:jc w:val="center"/>
        <w:rPr>
          <w:color w:val="C0504D" w:themeColor="accent2"/>
        </w:rPr>
      </w:pPr>
    </w:p>
    <w:p w14:paraId="66C3D40F" w14:textId="77777777" w:rsidR="00B703E3" w:rsidRDefault="00B703E3" w:rsidP="00940FBB">
      <w:pPr>
        <w:jc w:val="center"/>
        <w:rPr>
          <w:color w:val="C0504D" w:themeColor="accent2"/>
        </w:rPr>
      </w:pPr>
    </w:p>
    <w:p w14:paraId="01AB3F3C" w14:textId="77777777" w:rsidR="00B703E3" w:rsidRDefault="00B703E3" w:rsidP="00940FBB">
      <w:pPr>
        <w:jc w:val="center"/>
        <w:rPr>
          <w:color w:val="C0504D" w:themeColor="accent2"/>
        </w:rPr>
      </w:pPr>
    </w:p>
    <w:p w14:paraId="21A596F9" w14:textId="77777777" w:rsidR="00B703E3" w:rsidRDefault="00B703E3" w:rsidP="00940FBB">
      <w:pPr>
        <w:jc w:val="center"/>
        <w:rPr>
          <w:color w:val="C0504D" w:themeColor="accent2"/>
        </w:rPr>
      </w:pPr>
    </w:p>
    <w:p w14:paraId="689D8E72" w14:textId="77777777" w:rsidR="00B703E3" w:rsidRDefault="00B703E3" w:rsidP="00940FBB">
      <w:pPr>
        <w:jc w:val="center"/>
        <w:rPr>
          <w:color w:val="C0504D" w:themeColor="accent2"/>
        </w:rPr>
      </w:pPr>
    </w:p>
    <w:p w14:paraId="7F6EA0E6" w14:textId="77777777" w:rsidR="00B703E3" w:rsidRDefault="00B703E3" w:rsidP="00940FBB">
      <w:pPr>
        <w:jc w:val="center"/>
        <w:rPr>
          <w:color w:val="C0504D" w:themeColor="accent2"/>
        </w:rPr>
      </w:pPr>
    </w:p>
    <w:p w14:paraId="521F9090" w14:textId="77777777" w:rsidR="00B703E3" w:rsidRDefault="00B703E3" w:rsidP="00940FBB">
      <w:pPr>
        <w:jc w:val="center"/>
        <w:rPr>
          <w:color w:val="C0504D" w:themeColor="accent2"/>
        </w:rPr>
      </w:pPr>
    </w:p>
    <w:p w14:paraId="1FF9CBA4" w14:textId="77777777" w:rsidR="00B703E3" w:rsidRDefault="00B703E3" w:rsidP="00940FBB">
      <w:pPr>
        <w:jc w:val="center"/>
        <w:rPr>
          <w:color w:val="C0504D" w:themeColor="accent2"/>
        </w:rPr>
      </w:pPr>
    </w:p>
    <w:p w14:paraId="4D061890" w14:textId="77777777" w:rsidR="00B703E3" w:rsidRDefault="00B703E3" w:rsidP="00940FBB">
      <w:pPr>
        <w:jc w:val="center"/>
        <w:rPr>
          <w:color w:val="C0504D" w:themeColor="accent2"/>
        </w:rPr>
      </w:pPr>
    </w:p>
    <w:p w14:paraId="7DE918D0" w14:textId="77777777" w:rsidR="00B703E3" w:rsidRDefault="00B703E3" w:rsidP="00940FBB">
      <w:pPr>
        <w:jc w:val="center"/>
        <w:rPr>
          <w:color w:val="C0504D" w:themeColor="accent2"/>
        </w:rPr>
      </w:pPr>
    </w:p>
    <w:p w14:paraId="7269CEDB" w14:textId="77777777" w:rsidR="00B703E3" w:rsidRDefault="00B703E3" w:rsidP="00940FBB">
      <w:pPr>
        <w:jc w:val="center"/>
        <w:rPr>
          <w:color w:val="C0504D" w:themeColor="accent2"/>
        </w:rPr>
      </w:pPr>
    </w:p>
    <w:p w14:paraId="6031ABF5" w14:textId="77777777" w:rsidR="00B703E3" w:rsidRDefault="00B703E3" w:rsidP="00940FBB">
      <w:pPr>
        <w:jc w:val="center"/>
        <w:rPr>
          <w:color w:val="C0504D" w:themeColor="accent2"/>
        </w:rPr>
      </w:pPr>
    </w:p>
    <w:p w14:paraId="6C9EAE58" w14:textId="77777777" w:rsidR="00B703E3" w:rsidRDefault="00B703E3" w:rsidP="00940FBB">
      <w:pPr>
        <w:jc w:val="center"/>
        <w:rPr>
          <w:color w:val="C0504D" w:themeColor="accent2"/>
        </w:rPr>
      </w:pPr>
    </w:p>
    <w:p w14:paraId="1E9345BB" w14:textId="77777777" w:rsidR="00B703E3" w:rsidRDefault="00B703E3" w:rsidP="00940FBB">
      <w:pPr>
        <w:jc w:val="center"/>
        <w:rPr>
          <w:color w:val="C0504D" w:themeColor="accent2"/>
        </w:rPr>
      </w:pPr>
    </w:p>
    <w:p w14:paraId="12E6CFCF" w14:textId="77777777" w:rsidR="00B703E3" w:rsidRDefault="00B703E3" w:rsidP="00940FBB">
      <w:pPr>
        <w:jc w:val="center"/>
        <w:rPr>
          <w:color w:val="C0504D" w:themeColor="accent2"/>
        </w:rPr>
      </w:pPr>
    </w:p>
    <w:p w14:paraId="3BBEE681" w14:textId="77777777" w:rsidR="00B703E3" w:rsidRDefault="00B703E3" w:rsidP="00940FBB">
      <w:pPr>
        <w:jc w:val="center"/>
        <w:rPr>
          <w:color w:val="C0504D" w:themeColor="accent2"/>
        </w:rPr>
      </w:pPr>
    </w:p>
    <w:p w14:paraId="259DC672" w14:textId="77777777" w:rsidR="00B703E3" w:rsidRDefault="00B703E3" w:rsidP="00940FBB">
      <w:pPr>
        <w:jc w:val="center"/>
        <w:rPr>
          <w:color w:val="C0504D" w:themeColor="accent2"/>
        </w:rPr>
      </w:pPr>
    </w:p>
    <w:p w14:paraId="30D2C640" w14:textId="77777777" w:rsidR="00B703E3" w:rsidRDefault="00B703E3" w:rsidP="00940FBB">
      <w:pPr>
        <w:jc w:val="center"/>
        <w:rPr>
          <w:color w:val="C0504D" w:themeColor="accent2"/>
        </w:rPr>
      </w:pPr>
    </w:p>
    <w:p w14:paraId="210C5FFE" w14:textId="77777777" w:rsidR="00B703E3" w:rsidRDefault="00B703E3" w:rsidP="00940FBB">
      <w:pPr>
        <w:jc w:val="center"/>
        <w:rPr>
          <w:color w:val="C0504D" w:themeColor="accent2"/>
        </w:rPr>
      </w:pPr>
    </w:p>
    <w:p w14:paraId="72CB4579" w14:textId="77777777" w:rsidR="00B703E3" w:rsidRDefault="00B703E3" w:rsidP="00940FBB">
      <w:pPr>
        <w:jc w:val="center"/>
        <w:rPr>
          <w:color w:val="C0504D" w:themeColor="accent2"/>
        </w:rPr>
      </w:pPr>
    </w:p>
    <w:p w14:paraId="7B35279E" w14:textId="77777777" w:rsidR="00B703E3" w:rsidRDefault="00B703E3" w:rsidP="00940FBB">
      <w:pPr>
        <w:jc w:val="center"/>
        <w:rPr>
          <w:color w:val="C0504D" w:themeColor="accent2"/>
        </w:rPr>
      </w:pPr>
    </w:p>
    <w:p w14:paraId="413DD18F" w14:textId="77777777" w:rsidR="00B703E3" w:rsidRDefault="00B703E3" w:rsidP="00940FBB">
      <w:pPr>
        <w:jc w:val="center"/>
        <w:rPr>
          <w:color w:val="C0504D" w:themeColor="accent2"/>
        </w:rPr>
      </w:pPr>
    </w:p>
    <w:p w14:paraId="7B9D29D8" w14:textId="77777777" w:rsidR="00B703E3" w:rsidRDefault="00B703E3" w:rsidP="00940FBB">
      <w:pPr>
        <w:jc w:val="center"/>
        <w:rPr>
          <w:color w:val="C0504D" w:themeColor="accent2"/>
        </w:rPr>
      </w:pPr>
    </w:p>
    <w:p w14:paraId="575B4DEF" w14:textId="77777777" w:rsidR="00B703E3" w:rsidRDefault="00B703E3" w:rsidP="00940FBB">
      <w:pPr>
        <w:jc w:val="center"/>
        <w:rPr>
          <w:color w:val="C0504D" w:themeColor="accent2"/>
        </w:rPr>
      </w:pPr>
    </w:p>
    <w:p w14:paraId="64C9BD70" w14:textId="77777777" w:rsidR="00B703E3" w:rsidRDefault="00B703E3" w:rsidP="00940FBB">
      <w:pPr>
        <w:jc w:val="center"/>
        <w:rPr>
          <w:color w:val="C0504D" w:themeColor="accent2"/>
        </w:rPr>
      </w:pPr>
    </w:p>
    <w:p w14:paraId="2A7555F1" w14:textId="77777777" w:rsidR="00B703E3" w:rsidRDefault="00B703E3" w:rsidP="00940FBB">
      <w:pPr>
        <w:jc w:val="center"/>
        <w:rPr>
          <w:color w:val="C0504D" w:themeColor="accent2"/>
        </w:rPr>
      </w:pPr>
    </w:p>
    <w:p w14:paraId="726ED9BC" w14:textId="77777777" w:rsidR="00B703E3" w:rsidRDefault="00B703E3" w:rsidP="00940FBB">
      <w:pPr>
        <w:jc w:val="center"/>
        <w:rPr>
          <w:color w:val="C0504D" w:themeColor="accent2"/>
        </w:rPr>
      </w:pPr>
    </w:p>
    <w:p w14:paraId="21A403AD" w14:textId="77777777" w:rsidR="00B703E3" w:rsidRDefault="00B703E3" w:rsidP="00940FBB">
      <w:pPr>
        <w:jc w:val="center"/>
        <w:rPr>
          <w:i/>
        </w:rPr>
      </w:pPr>
    </w:p>
    <w:sectPr w:rsidR="00B703E3" w:rsidSect="000F2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F7AF1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833EF"/>
    <w:multiLevelType w:val="hybridMultilevel"/>
    <w:tmpl w:val="89307730"/>
    <w:lvl w:ilvl="0" w:tplc="3B5CAC96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75BE0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652D4"/>
    <w:multiLevelType w:val="hybridMultilevel"/>
    <w:tmpl w:val="7B04C198"/>
    <w:lvl w:ilvl="0" w:tplc="7536FD00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C9B4DD7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D473D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A4FAB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275FF"/>
    <w:multiLevelType w:val="hybridMultilevel"/>
    <w:tmpl w:val="ECC25B62"/>
    <w:lvl w:ilvl="0" w:tplc="5BF64950">
      <w:start w:val="6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1931A41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B2861"/>
    <w:multiLevelType w:val="hybridMultilevel"/>
    <w:tmpl w:val="B8923580"/>
    <w:lvl w:ilvl="0" w:tplc="2774F2E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EBF698C"/>
    <w:multiLevelType w:val="hybridMultilevel"/>
    <w:tmpl w:val="32BE0944"/>
    <w:lvl w:ilvl="0" w:tplc="A0A09DD2">
      <w:start w:val="1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0251A5F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F11C4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00396"/>
    <w:multiLevelType w:val="hybridMultilevel"/>
    <w:tmpl w:val="4DCE67D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62B00"/>
    <w:multiLevelType w:val="hybridMultilevel"/>
    <w:tmpl w:val="76588502"/>
    <w:lvl w:ilvl="0" w:tplc="043CB56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14"/>
  </w:num>
  <w:num w:numId="9">
    <w:abstractNumId w:val="6"/>
  </w:num>
  <w:num w:numId="10">
    <w:abstractNumId w:val="8"/>
  </w:num>
  <w:num w:numId="11">
    <w:abstractNumId w:val="4"/>
  </w:num>
  <w:num w:numId="12">
    <w:abstractNumId w:val="12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39"/>
    <w:rsid w:val="00003685"/>
    <w:rsid w:val="00010C9F"/>
    <w:rsid w:val="000130F1"/>
    <w:rsid w:val="0001652B"/>
    <w:rsid w:val="00042CD7"/>
    <w:rsid w:val="00065EB4"/>
    <w:rsid w:val="000757ED"/>
    <w:rsid w:val="00077F8C"/>
    <w:rsid w:val="000A31C7"/>
    <w:rsid w:val="000A3F12"/>
    <w:rsid w:val="000A55C0"/>
    <w:rsid w:val="000D329A"/>
    <w:rsid w:val="000D5541"/>
    <w:rsid w:val="000F201F"/>
    <w:rsid w:val="000F23FF"/>
    <w:rsid w:val="001405CC"/>
    <w:rsid w:val="001716C5"/>
    <w:rsid w:val="001C1017"/>
    <w:rsid w:val="001C57DA"/>
    <w:rsid w:val="001D47FE"/>
    <w:rsid w:val="001E2979"/>
    <w:rsid w:val="001E327A"/>
    <w:rsid w:val="001F0CDB"/>
    <w:rsid w:val="00210FA9"/>
    <w:rsid w:val="00215027"/>
    <w:rsid w:val="002218F3"/>
    <w:rsid w:val="002316AB"/>
    <w:rsid w:val="002470C3"/>
    <w:rsid w:val="00255F54"/>
    <w:rsid w:val="00271A0D"/>
    <w:rsid w:val="002A0B07"/>
    <w:rsid w:val="002A7749"/>
    <w:rsid w:val="002C60BB"/>
    <w:rsid w:val="002D04F1"/>
    <w:rsid w:val="002E440F"/>
    <w:rsid w:val="002F37F5"/>
    <w:rsid w:val="00307711"/>
    <w:rsid w:val="00353698"/>
    <w:rsid w:val="003639AC"/>
    <w:rsid w:val="00377F28"/>
    <w:rsid w:val="003852A3"/>
    <w:rsid w:val="00395DBE"/>
    <w:rsid w:val="003961E6"/>
    <w:rsid w:val="003A1AF2"/>
    <w:rsid w:val="003B4A14"/>
    <w:rsid w:val="003E4990"/>
    <w:rsid w:val="0041052A"/>
    <w:rsid w:val="004213BC"/>
    <w:rsid w:val="004321EC"/>
    <w:rsid w:val="00463CAB"/>
    <w:rsid w:val="00474F35"/>
    <w:rsid w:val="00491D34"/>
    <w:rsid w:val="004B1EE7"/>
    <w:rsid w:val="004C0954"/>
    <w:rsid w:val="005071F9"/>
    <w:rsid w:val="00512E41"/>
    <w:rsid w:val="00522CF4"/>
    <w:rsid w:val="0052758F"/>
    <w:rsid w:val="00570014"/>
    <w:rsid w:val="0058533C"/>
    <w:rsid w:val="00593018"/>
    <w:rsid w:val="005B11ED"/>
    <w:rsid w:val="005C08DD"/>
    <w:rsid w:val="005C689D"/>
    <w:rsid w:val="005E1AB0"/>
    <w:rsid w:val="00605A5B"/>
    <w:rsid w:val="00616A45"/>
    <w:rsid w:val="0063476E"/>
    <w:rsid w:val="00640091"/>
    <w:rsid w:val="00643602"/>
    <w:rsid w:val="00692AF1"/>
    <w:rsid w:val="006952BA"/>
    <w:rsid w:val="006A5DB2"/>
    <w:rsid w:val="006B69CF"/>
    <w:rsid w:val="006C2CEC"/>
    <w:rsid w:val="007138BD"/>
    <w:rsid w:val="007155DC"/>
    <w:rsid w:val="00765140"/>
    <w:rsid w:val="007706DA"/>
    <w:rsid w:val="00795484"/>
    <w:rsid w:val="007A4407"/>
    <w:rsid w:val="007A7B81"/>
    <w:rsid w:val="007D1651"/>
    <w:rsid w:val="007E1D2E"/>
    <w:rsid w:val="007F0D67"/>
    <w:rsid w:val="007F39B1"/>
    <w:rsid w:val="007F7917"/>
    <w:rsid w:val="008051FE"/>
    <w:rsid w:val="00855EB8"/>
    <w:rsid w:val="008631C1"/>
    <w:rsid w:val="00866179"/>
    <w:rsid w:val="0088444B"/>
    <w:rsid w:val="0088663C"/>
    <w:rsid w:val="008B6333"/>
    <w:rsid w:val="008E1DA0"/>
    <w:rsid w:val="008F7C0B"/>
    <w:rsid w:val="00904C1A"/>
    <w:rsid w:val="009163FF"/>
    <w:rsid w:val="00930A31"/>
    <w:rsid w:val="00940FBB"/>
    <w:rsid w:val="009748B8"/>
    <w:rsid w:val="00981FA3"/>
    <w:rsid w:val="00982307"/>
    <w:rsid w:val="009D5F5D"/>
    <w:rsid w:val="009F5239"/>
    <w:rsid w:val="009F69A8"/>
    <w:rsid w:val="009F7436"/>
    <w:rsid w:val="00A01A56"/>
    <w:rsid w:val="00A27E4B"/>
    <w:rsid w:val="00A41920"/>
    <w:rsid w:val="00A6004E"/>
    <w:rsid w:val="00AB37EF"/>
    <w:rsid w:val="00AC7053"/>
    <w:rsid w:val="00AD4FA1"/>
    <w:rsid w:val="00AF3566"/>
    <w:rsid w:val="00B273EE"/>
    <w:rsid w:val="00B55E08"/>
    <w:rsid w:val="00B60374"/>
    <w:rsid w:val="00B6668A"/>
    <w:rsid w:val="00B703E3"/>
    <w:rsid w:val="00B815E7"/>
    <w:rsid w:val="00B81EED"/>
    <w:rsid w:val="00B96B83"/>
    <w:rsid w:val="00BA402C"/>
    <w:rsid w:val="00BA5E55"/>
    <w:rsid w:val="00BA6347"/>
    <w:rsid w:val="00BD75FF"/>
    <w:rsid w:val="00BE4D1D"/>
    <w:rsid w:val="00BF7101"/>
    <w:rsid w:val="00C2532B"/>
    <w:rsid w:val="00C36F75"/>
    <w:rsid w:val="00C57B8B"/>
    <w:rsid w:val="00C663E2"/>
    <w:rsid w:val="00C7233A"/>
    <w:rsid w:val="00C764C3"/>
    <w:rsid w:val="00C937BD"/>
    <w:rsid w:val="00CC60D8"/>
    <w:rsid w:val="00CD5F1D"/>
    <w:rsid w:val="00CE6D61"/>
    <w:rsid w:val="00D05585"/>
    <w:rsid w:val="00D16075"/>
    <w:rsid w:val="00D40785"/>
    <w:rsid w:val="00D41963"/>
    <w:rsid w:val="00D43CDC"/>
    <w:rsid w:val="00D74A7F"/>
    <w:rsid w:val="00D853A8"/>
    <w:rsid w:val="00DC4B40"/>
    <w:rsid w:val="00DE0011"/>
    <w:rsid w:val="00DF7AF7"/>
    <w:rsid w:val="00E16F32"/>
    <w:rsid w:val="00E235B7"/>
    <w:rsid w:val="00E26167"/>
    <w:rsid w:val="00E76FBE"/>
    <w:rsid w:val="00E91684"/>
    <w:rsid w:val="00E96947"/>
    <w:rsid w:val="00EA40E8"/>
    <w:rsid w:val="00EA4F8D"/>
    <w:rsid w:val="00EB430A"/>
    <w:rsid w:val="00EC1EB9"/>
    <w:rsid w:val="00EE1A7D"/>
    <w:rsid w:val="00F12651"/>
    <w:rsid w:val="00F36709"/>
    <w:rsid w:val="00F54E54"/>
    <w:rsid w:val="00F62BEE"/>
    <w:rsid w:val="00F71A4B"/>
    <w:rsid w:val="00F74C1D"/>
    <w:rsid w:val="00F75237"/>
    <w:rsid w:val="00F831C6"/>
    <w:rsid w:val="00FB6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3933"/>
  <w15:docId w15:val="{01032653-1034-43E6-B01B-C936750C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F5239"/>
    <w:pPr>
      <w:keepNext/>
      <w:spacing w:after="120" w:line="260" w:lineRule="exact"/>
      <w:jc w:val="center"/>
      <w:outlineLvl w:val="0"/>
    </w:pPr>
    <w:rPr>
      <w:rFonts w:ascii="Tahoma" w:hAnsi="Tahoma"/>
      <w:b/>
      <w:spacing w:val="60"/>
      <w:sz w:val="2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F5239"/>
    <w:pPr>
      <w:keepNext/>
      <w:spacing w:after="120" w:line="260" w:lineRule="exact"/>
      <w:jc w:val="center"/>
      <w:outlineLvl w:val="1"/>
    </w:pPr>
    <w:rPr>
      <w:rFonts w:ascii="Tahoma" w:hAnsi="Tahom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5239"/>
    <w:rPr>
      <w:rFonts w:ascii="Tahoma" w:eastAsia="Times New Roman" w:hAnsi="Tahoma" w:cs="Times New Roman"/>
      <w:b/>
      <w:spacing w:val="60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9F5239"/>
    <w:rPr>
      <w:rFonts w:ascii="Tahoma" w:eastAsia="Times New Roman" w:hAnsi="Tahoma" w:cs="Times New Roman"/>
      <w:sz w:val="24"/>
      <w:szCs w:val="20"/>
      <w:lang w:val="uk-UA" w:eastAsia="uk-UA"/>
    </w:rPr>
  </w:style>
  <w:style w:type="character" w:styleId="a3">
    <w:name w:val="Hyperlink"/>
    <w:basedOn w:val="a0"/>
    <w:semiHidden/>
    <w:unhideWhenUsed/>
    <w:rsid w:val="009F523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5F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F1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No Spacing"/>
    <w:qFormat/>
    <w:rsid w:val="00BA5E55"/>
    <w:pPr>
      <w:spacing w:after="0" w:line="240" w:lineRule="auto"/>
    </w:pPr>
  </w:style>
  <w:style w:type="table" w:styleId="a7">
    <w:name w:val="Table Grid"/>
    <w:basedOn w:val="a1"/>
    <w:uiPriority w:val="59"/>
    <w:rsid w:val="001E327A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A5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EFBA8-F1D7-4673-8CCF-93AB5644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2024-02-01T06:40:00Z</cp:lastPrinted>
  <dcterms:created xsi:type="dcterms:W3CDTF">2024-02-19T12:23:00Z</dcterms:created>
  <dcterms:modified xsi:type="dcterms:W3CDTF">2024-02-19T12:23:00Z</dcterms:modified>
</cp:coreProperties>
</file>