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1EC4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233">
        <w:rPr>
          <w:rFonts w:ascii="Times New Roman" w:eastAsia="Times New Roman" w:hAnsi="Times New Roman" w:cs="Times New Roman"/>
          <w:sz w:val="28"/>
          <w:szCs w:val="28"/>
        </w:rPr>
        <w:object w:dxaOrig="824" w:dyaOrig="966" w14:anchorId="0F2345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.75pt" o:ole="" fillcolor="window">
            <v:imagedata r:id="rId4" o:title=""/>
          </v:shape>
          <o:OLEObject Type="Embed" ProgID="Word.Picture.8" ShapeID="_x0000_i1025" DrawAspect="Content" ObjectID="_1769605071" r:id="rId5"/>
        </w:object>
      </w:r>
    </w:p>
    <w:p w14:paraId="221332D3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233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55919886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4D953EA5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017233">
        <w:rPr>
          <w:rFonts w:ascii="Times New Roman" w:hAnsi="Times New Roman" w:cs="Times New Roman"/>
          <w:b/>
          <w:szCs w:val="28"/>
        </w:rPr>
        <w:t>САВРАНСЬК</w:t>
      </w:r>
      <w:r w:rsidRPr="00017233">
        <w:rPr>
          <w:rFonts w:ascii="Times New Roman" w:hAnsi="Times New Roman" w:cs="Times New Roman"/>
          <w:b/>
          <w:szCs w:val="28"/>
          <w:lang w:val="uk-UA"/>
        </w:rPr>
        <w:t xml:space="preserve">ОЇ </w:t>
      </w:r>
      <w:r w:rsidRPr="00017233">
        <w:rPr>
          <w:rFonts w:ascii="Times New Roman" w:hAnsi="Times New Roman" w:cs="Times New Roman"/>
          <w:b/>
          <w:szCs w:val="28"/>
        </w:rPr>
        <w:t xml:space="preserve">  СЕЛИЩН</w:t>
      </w:r>
      <w:r w:rsidRPr="00017233">
        <w:rPr>
          <w:rFonts w:ascii="Times New Roman" w:hAnsi="Times New Roman" w:cs="Times New Roman"/>
          <w:b/>
          <w:szCs w:val="28"/>
          <w:lang w:val="uk-UA"/>
        </w:rPr>
        <w:t>ОЇ</w:t>
      </w:r>
      <w:r w:rsidRPr="00017233">
        <w:rPr>
          <w:rFonts w:ascii="Times New Roman" w:hAnsi="Times New Roman" w:cs="Times New Roman"/>
          <w:b/>
          <w:szCs w:val="28"/>
        </w:rPr>
        <w:t xml:space="preserve"> РАД</w:t>
      </w:r>
      <w:r w:rsidRPr="00017233">
        <w:rPr>
          <w:rFonts w:ascii="Times New Roman" w:hAnsi="Times New Roman" w:cs="Times New Roman"/>
          <w:b/>
          <w:szCs w:val="28"/>
          <w:lang w:val="uk-UA"/>
        </w:rPr>
        <w:t>И</w:t>
      </w:r>
    </w:p>
    <w:p w14:paraId="71912458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/>
        </w:rPr>
      </w:pPr>
      <w:r w:rsidRPr="00017233">
        <w:rPr>
          <w:rFonts w:ascii="Times New Roman" w:hAnsi="Times New Roman" w:cs="Times New Roman"/>
          <w:b/>
          <w:color w:val="000000"/>
          <w:szCs w:val="28"/>
        </w:rPr>
        <w:t>ОДЕСЬКОЇ  ОБЛАСТІ</w:t>
      </w:r>
    </w:p>
    <w:p w14:paraId="682C2D17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b/>
          <w:color w:val="000000"/>
          <w:szCs w:val="28"/>
          <w:lang w:val="uk-UA"/>
        </w:rPr>
        <w:t>__________________________________________________________________________________</w:t>
      </w:r>
    </w:p>
    <w:p w14:paraId="01CAC591" w14:textId="77777777" w:rsidR="006637B1" w:rsidRPr="008E4E8C" w:rsidRDefault="006637B1" w:rsidP="006637B1">
      <w:pPr>
        <w:spacing w:after="0"/>
        <w:jc w:val="center"/>
        <w:rPr>
          <w:sz w:val="20"/>
          <w:szCs w:val="20"/>
        </w:rPr>
      </w:pPr>
      <w:r w:rsidRPr="008E4E8C">
        <w:rPr>
          <w:sz w:val="20"/>
          <w:szCs w:val="20"/>
        </w:rPr>
        <w:t>66200</w:t>
      </w:r>
      <w:r>
        <w:rPr>
          <w:sz w:val="20"/>
          <w:szCs w:val="20"/>
        </w:rPr>
        <w:t>,</w:t>
      </w:r>
      <w:r w:rsidRPr="008E4E8C">
        <w:rPr>
          <w:sz w:val="20"/>
          <w:szCs w:val="20"/>
        </w:rPr>
        <w:t xml:space="preserve">вул. </w:t>
      </w:r>
      <w:proofErr w:type="spellStart"/>
      <w:r>
        <w:rPr>
          <w:sz w:val="20"/>
          <w:szCs w:val="20"/>
        </w:rPr>
        <w:t>Соборна</w:t>
      </w:r>
      <w:proofErr w:type="spellEnd"/>
      <w:r w:rsidRPr="008E4E8C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9, </w:t>
      </w:r>
      <w:proofErr w:type="spellStart"/>
      <w:r w:rsidRPr="008E4E8C">
        <w:rPr>
          <w:sz w:val="20"/>
          <w:szCs w:val="20"/>
        </w:rPr>
        <w:t>смт</w:t>
      </w:r>
      <w:proofErr w:type="spellEnd"/>
      <w:r w:rsidRPr="008E4E8C">
        <w:rPr>
          <w:sz w:val="20"/>
          <w:szCs w:val="20"/>
        </w:rPr>
        <w:t>. Саврань,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Подільський</w:t>
      </w:r>
      <w:proofErr w:type="spellEnd"/>
      <w:r>
        <w:rPr>
          <w:sz w:val="20"/>
          <w:szCs w:val="20"/>
        </w:rPr>
        <w:t xml:space="preserve"> район, </w:t>
      </w:r>
      <w:r w:rsidRPr="008E4E8C">
        <w:rPr>
          <w:sz w:val="20"/>
          <w:szCs w:val="20"/>
        </w:rPr>
        <w:t>тел</w:t>
      </w:r>
      <w:r>
        <w:rPr>
          <w:sz w:val="20"/>
          <w:szCs w:val="20"/>
        </w:rPr>
        <w:t>: (04865)</w:t>
      </w:r>
      <w:r w:rsidRPr="008E4E8C">
        <w:rPr>
          <w:sz w:val="20"/>
          <w:szCs w:val="20"/>
        </w:rPr>
        <w:t xml:space="preserve"> 3-14-68,</w:t>
      </w:r>
    </w:p>
    <w:p w14:paraId="5B0A08F7" w14:textId="77777777" w:rsidR="006637B1" w:rsidRPr="00F77E80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8E4E8C">
        <w:rPr>
          <w:sz w:val="20"/>
          <w:szCs w:val="20"/>
        </w:rPr>
        <w:t>E-mail:Savrsrada</w:t>
      </w:r>
      <w:proofErr w:type="spellEnd"/>
      <w:r w:rsidRPr="008E4E8C">
        <w:rPr>
          <w:sz w:val="20"/>
          <w:szCs w:val="20"/>
        </w:rPr>
        <w:t>@</w:t>
      </w:r>
      <w:proofErr w:type="spellStart"/>
      <w:r w:rsidRPr="008E4E8C">
        <w:rPr>
          <w:sz w:val="20"/>
          <w:szCs w:val="20"/>
          <w:lang w:val="en-US"/>
        </w:rPr>
        <w:t>gmail</w:t>
      </w:r>
      <w:proofErr w:type="spellEnd"/>
      <w:r w:rsidRPr="008E4E8C">
        <w:rPr>
          <w:sz w:val="20"/>
          <w:szCs w:val="20"/>
        </w:rPr>
        <w:t>.</w:t>
      </w:r>
      <w:r w:rsidRPr="008E4E8C">
        <w:rPr>
          <w:sz w:val="20"/>
          <w:szCs w:val="20"/>
          <w:lang w:val="en-US"/>
        </w:rPr>
        <w:t>com</w:t>
      </w:r>
      <w:r>
        <w:rPr>
          <w:sz w:val="20"/>
          <w:szCs w:val="20"/>
        </w:rPr>
        <w:t xml:space="preserve">, </w:t>
      </w:r>
      <w:hyperlink r:id="rId6" w:history="1">
        <w:r w:rsidRPr="00F77E80">
          <w:rPr>
            <w:rStyle w:val="a3"/>
            <w:rFonts w:cs="Times New Roman"/>
            <w:color w:val="auto"/>
            <w:sz w:val="20"/>
            <w:szCs w:val="20"/>
            <w:lang w:val="en-US"/>
          </w:rPr>
          <w:t>kamyane</w:t>
        </w:r>
        <w:r w:rsidRPr="00F77E80">
          <w:rPr>
            <w:rStyle w:val="a3"/>
            <w:rFonts w:cs="Times New Roman"/>
            <w:color w:val="auto"/>
            <w:sz w:val="20"/>
            <w:szCs w:val="20"/>
          </w:rPr>
          <w:t>@</w:t>
        </w:r>
        <w:r w:rsidRPr="00F77E80">
          <w:rPr>
            <w:rStyle w:val="a3"/>
            <w:rFonts w:cs="Times New Roman"/>
            <w:color w:val="auto"/>
            <w:sz w:val="20"/>
            <w:szCs w:val="20"/>
            <w:lang w:val="en-US"/>
          </w:rPr>
          <w:t>ukr</w:t>
        </w:r>
        <w:r w:rsidRPr="00F77E80">
          <w:rPr>
            <w:rStyle w:val="a3"/>
            <w:rFonts w:cs="Times New Roman"/>
            <w:color w:val="auto"/>
            <w:sz w:val="20"/>
            <w:szCs w:val="20"/>
          </w:rPr>
          <w:t>.</w:t>
        </w:r>
        <w:r w:rsidRPr="00F77E80">
          <w:rPr>
            <w:rStyle w:val="a3"/>
            <w:rFonts w:cs="Times New Roman"/>
            <w:color w:val="auto"/>
            <w:sz w:val="20"/>
            <w:szCs w:val="20"/>
            <w:lang w:val="en-US"/>
          </w:rPr>
          <w:t>net</w:t>
        </w:r>
      </w:hyperlink>
      <w:r w:rsidRPr="00F77E80">
        <w:rPr>
          <w:rFonts w:cs="Times New Roman"/>
          <w:sz w:val="20"/>
          <w:szCs w:val="20"/>
          <w:lang w:val="uk-UA"/>
        </w:rPr>
        <w:t>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C0A2E">
        <w:rPr>
          <w:color w:val="000000"/>
          <w:sz w:val="20"/>
          <w:szCs w:val="20"/>
        </w:rPr>
        <w:t>веб-сайт:</w:t>
      </w:r>
      <w:proofErr w:type="spellStart"/>
      <w:r w:rsidRPr="006C0A2E">
        <w:rPr>
          <w:sz w:val="20"/>
          <w:szCs w:val="20"/>
          <w:lang w:val="en-US" w:eastAsia="uk-UA"/>
        </w:rPr>
        <w:t>Savranra</w:t>
      </w:r>
      <w:r w:rsidRPr="006C0A2E">
        <w:rPr>
          <w:sz w:val="20"/>
          <w:szCs w:val="20"/>
          <w:lang w:eastAsia="uk-UA"/>
        </w:rPr>
        <w:t>da</w:t>
      </w:r>
      <w:proofErr w:type="spellEnd"/>
      <w:r w:rsidRPr="006C0A2E">
        <w:rPr>
          <w:sz w:val="20"/>
          <w:szCs w:val="20"/>
          <w:lang w:eastAsia="uk-UA"/>
        </w:rPr>
        <w:t>.</w:t>
      </w:r>
      <w:proofErr w:type="spellStart"/>
      <w:r w:rsidRPr="006C0A2E">
        <w:rPr>
          <w:sz w:val="20"/>
          <w:szCs w:val="20"/>
          <w:lang w:val="en-US" w:eastAsia="uk-UA"/>
        </w:rPr>
        <w:t>odessa</w:t>
      </w:r>
      <w:proofErr w:type="spellEnd"/>
      <w:r w:rsidRPr="006C0A2E">
        <w:rPr>
          <w:sz w:val="20"/>
          <w:szCs w:val="20"/>
          <w:lang w:eastAsia="uk-UA"/>
        </w:rPr>
        <w:t>.</w:t>
      </w:r>
      <w:proofErr w:type="spellStart"/>
      <w:r w:rsidRPr="006C0A2E">
        <w:rPr>
          <w:sz w:val="20"/>
          <w:szCs w:val="20"/>
          <w:lang w:val="en-US" w:eastAsia="uk-UA"/>
        </w:rPr>
        <w:t>ua</w:t>
      </w:r>
      <w:proofErr w:type="spellEnd"/>
    </w:p>
    <w:p w14:paraId="2B06DBE7" w14:textId="77777777" w:rsidR="006637B1" w:rsidRPr="00017233" w:rsidRDefault="006637B1" w:rsidP="006637B1">
      <w:pPr>
        <w:spacing w:after="0" w:line="240" w:lineRule="auto"/>
        <w:ind w:left="5103"/>
        <w:rPr>
          <w:rFonts w:ascii="Times New Roman" w:hAnsi="Times New Roman" w:cs="Times New Roman"/>
          <w:lang w:val="uk-UA"/>
        </w:rPr>
      </w:pPr>
    </w:p>
    <w:p w14:paraId="412EF42D" w14:textId="77777777" w:rsidR="006637B1" w:rsidRPr="00017233" w:rsidRDefault="006637B1" w:rsidP="006637B1">
      <w:pPr>
        <w:spacing w:after="0" w:line="240" w:lineRule="auto"/>
        <w:ind w:left="5670"/>
        <w:rPr>
          <w:rFonts w:ascii="Times New Roman" w:hAnsi="Times New Roman" w:cs="Times New Roman"/>
          <w:b/>
          <w:lang w:val="uk-UA"/>
        </w:rPr>
      </w:pPr>
    </w:p>
    <w:p w14:paraId="415A3239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14:paraId="3C45804F" w14:textId="77777777" w:rsidR="006637B1" w:rsidRPr="00017233" w:rsidRDefault="006637B1" w:rsidP="00663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017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Кам’янського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 </w:t>
      </w:r>
      <w:r w:rsidRPr="00017233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 рік.</w:t>
      </w:r>
    </w:p>
    <w:p w14:paraId="51583B1A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40E03D92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В штаті працівників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>Савранської селищної ради  працю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 три  особи: староста, діловод  та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робітник з благоустрою. </w:t>
      </w:r>
    </w:p>
    <w:p w14:paraId="75A6DDCE" w14:textId="77777777" w:rsidR="00844708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>Коротко про проведену ними роботу.</w:t>
      </w:r>
    </w:p>
    <w:p w14:paraId="1D982AE3" w14:textId="77777777" w:rsidR="006637B1" w:rsidRDefault="00844708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637B1" w:rsidRPr="00017233">
        <w:rPr>
          <w:rFonts w:ascii="Times New Roman" w:hAnsi="Times New Roman" w:cs="Times New Roman"/>
          <w:sz w:val="28"/>
          <w:szCs w:val="28"/>
          <w:lang w:val="uk-UA"/>
        </w:rPr>
        <w:t>На протязі зимового періоду під час снігопадів   завдяки домовлен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ості  з місцевим ТОВ «МИРДАР» </w:t>
      </w:r>
      <w:r w:rsidR="006637B1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завжди вчасно розгорталися автошляхи  місцевого зна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>чення та дорога Кам’яне-Саврань за рахунок самого товариства.</w:t>
      </w:r>
      <w:r w:rsidR="006637B1"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Працівником по благоустрою періодично, за потреби,  проводився  відвід води  з центральної вулиці села, яка затримувалася  під час  дощів та снігу.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71B21476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З настанням  весни розпочалася робота по благоустрою населеного пункту. </w:t>
      </w:r>
    </w:p>
    <w:p w14:paraId="57C7F671" w14:textId="77777777" w:rsidR="000A2E03" w:rsidRDefault="000A2E03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При в’їзді в с.Кам’яне  встановлено флагшток із державним прапором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>, пофарбовано та оновлено  в’їзні знаки.</w:t>
      </w:r>
    </w:p>
    <w:p w14:paraId="2D462565" w14:textId="77777777" w:rsidR="004549F4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Організовано прибирання парків. Завдяки жителям села, вчителям та техніч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ному персоналу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,  працівникам сільського БК  побілено дерева, паркани , алейки тощо. </w:t>
      </w:r>
    </w:p>
    <w:p w14:paraId="77154D15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Постійно працівником по благоустрою проводився обкіс 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 xml:space="preserve">всіх трьох </w:t>
      </w:r>
      <w:r>
        <w:rPr>
          <w:rFonts w:ascii="Times New Roman" w:hAnsi="Times New Roman" w:cs="Times New Roman"/>
          <w:sz w:val="28"/>
          <w:szCs w:val="28"/>
          <w:lang w:val="uk-UA"/>
        </w:rPr>
        <w:t>кладовищ, їх центральних входів та самої території. За домовленістю  ТОВ «МИРДА</w:t>
      </w:r>
      <w:r w:rsidR="002A053D">
        <w:rPr>
          <w:rFonts w:ascii="Times New Roman" w:hAnsi="Times New Roman" w:cs="Times New Roman"/>
          <w:sz w:val="28"/>
          <w:szCs w:val="28"/>
          <w:lang w:val="uk-UA"/>
        </w:rPr>
        <w:t>Р»   надало техніку для завантаження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вивозу сміття із кладовищ. Старостою організовано жителів громади для прибирання кладовищ.</w:t>
      </w:r>
    </w:p>
    <w:p w14:paraId="073B2414" w14:textId="77777777" w:rsidR="000A2E0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Прибрана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біля всіх пам’ятників.  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Пофарбовано пам’ятник «Скорботна мати» та братські могили. </w:t>
      </w:r>
    </w:p>
    <w:p w14:paraId="02E3DA14" w14:textId="77777777" w:rsidR="00D714EC" w:rsidRDefault="000A2E03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Постійно  прибиралася </w:t>
      </w:r>
      <w:r w:rsidR="006637B1" w:rsidRPr="00017233">
        <w:rPr>
          <w:rFonts w:ascii="Times New Roman" w:hAnsi="Times New Roman" w:cs="Times New Roman"/>
          <w:sz w:val="28"/>
          <w:szCs w:val="28"/>
          <w:lang w:val="uk-UA"/>
        </w:rPr>
        <w:t>територі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я  Майдану Героїв, біля </w:t>
      </w:r>
      <w:proofErr w:type="spellStart"/>
      <w:r w:rsidR="006637B1">
        <w:rPr>
          <w:rFonts w:ascii="Times New Roman" w:hAnsi="Times New Roman" w:cs="Times New Roman"/>
          <w:sz w:val="28"/>
          <w:szCs w:val="28"/>
          <w:lang w:val="uk-UA"/>
        </w:rPr>
        <w:t>адмі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>нприміщення</w:t>
      </w:r>
      <w:proofErr w:type="spellEnd"/>
      <w:r w:rsidR="00B135D2">
        <w:rPr>
          <w:rFonts w:ascii="Times New Roman" w:hAnsi="Times New Roman" w:cs="Times New Roman"/>
          <w:sz w:val="28"/>
          <w:szCs w:val="28"/>
          <w:lang w:val="uk-UA"/>
        </w:rPr>
        <w:t xml:space="preserve"> старостату, ФАПу, відділення зв’язку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>, на автобусних зупинках, біля криниці загального користування «Журавель».</w:t>
      </w:r>
      <w:r w:rsidR="00D714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Завдяки ТОВ </w:t>
      </w:r>
      <w:r w:rsidR="002A053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>МИРДАР» та ФГ «</w:t>
      </w:r>
      <w:proofErr w:type="spellStart"/>
      <w:r w:rsidR="004549F4"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 xml:space="preserve">в літню пору 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>завозилася вода для поливу дерев на майдані Героїв.</w:t>
      </w:r>
    </w:p>
    <w:p w14:paraId="7A31D753" w14:textId="77777777" w:rsidR="00D714EC" w:rsidRPr="00017233" w:rsidRDefault="00D714EC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Навесні  за домовленістю із центром зайнятості  на оплачуваних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роботах працювала </w:t>
      </w:r>
      <w:r>
        <w:rPr>
          <w:rFonts w:ascii="Times New Roman" w:hAnsi="Times New Roman" w:cs="Times New Roman"/>
          <w:sz w:val="28"/>
          <w:szCs w:val="28"/>
          <w:lang w:val="uk-UA"/>
        </w:rPr>
        <w:t>1 особа, яка була задіяна у всіх заходах з благоустрою: фарбувала, білила, громадила, сапала, тощо.</w:t>
      </w:r>
    </w:p>
    <w:p w14:paraId="651E95D8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A053D">
        <w:rPr>
          <w:rFonts w:ascii="Times New Roman" w:hAnsi="Times New Roman" w:cs="Times New Roman"/>
          <w:sz w:val="28"/>
          <w:szCs w:val="28"/>
          <w:lang w:val="uk-UA"/>
        </w:rPr>
        <w:t>Традиційно, на протязі  багатьох років,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авдяки 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 xml:space="preserve"> ж таки </w:t>
      </w:r>
      <w:r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 xml:space="preserve"> «МИРДАР»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омісячно 25 числа  проводиться збір сміття у населення та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вивіз його на сміттєзвалище.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Сміттєзвалище постійно підгортається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>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 товариств</w:t>
      </w:r>
      <w:r w:rsidR="00B135D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16778A0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Працівником з благоустрою в центрі села 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 xml:space="preserve">постійно прибирається і підтримується в належному стані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 xml:space="preserve">я колишнього дитсадка, скошуються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бур’ян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, видалено  порослі  молодих  дерев і кущів.</w:t>
      </w:r>
    </w:p>
    <w:p w14:paraId="598B8750" w14:textId="77777777" w:rsidR="00AC4444" w:rsidRDefault="006637B1" w:rsidP="00AC44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Завдяки 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 xml:space="preserve">домовленості з 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 xml:space="preserve">депутатом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34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Паламарчук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О. М. постійно проводився  обкіс  відрізку проїжджої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 xml:space="preserve"> частини дороги Кам’яне-Саврань,  та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кож </w:t>
      </w:r>
      <w:r w:rsidR="00844708">
        <w:rPr>
          <w:rFonts w:ascii="Times New Roman" w:hAnsi="Times New Roman" w:cs="Times New Roman"/>
          <w:sz w:val="28"/>
          <w:szCs w:val="28"/>
          <w:lang w:val="uk-UA"/>
        </w:rPr>
        <w:t xml:space="preserve"> завдяки йому </w:t>
      </w:r>
      <w:r w:rsidR="004549F4">
        <w:rPr>
          <w:rFonts w:ascii="Times New Roman" w:hAnsi="Times New Roman" w:cs="Times New Roman"/>
          <w:sz w:val="28"/>
          <w:szCs w:val="28"/>
          <w:lang w:val="uk-UA"/>
        </w:rPr>
        <w:t xml:space="preserve">постійно </w:t>
      </w:r>
      <w:r w:rsidR="00AC4444">
        <w:rPr>
          <w:rFonts w:ascii="Times New Roman" w:hAnsi="Times New Roman" w:cs="Times New Roman"/>
          <w:sz w:val="28"/>
          <w:szCs w:val="28"/>
          <w:lang w:val="uk-UA"/>
        </w:rPr>
        <w:t xml:space="preserve"> косився сільський  стадіон.</w:t>
      </w:r>
    </w:p>
    <w:p w14:paraId="58D2E532" w14:textId="77777777" w:rsidR="006637B1" w:rsidRDefault="00AC4444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Продовжується робота з 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>плетіння маскува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льних сіток, щоденно (крім неділі), в 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2 зміни, вранці з 9:00  до 13:00 год. та увечері з 18:00  до 21:00 год. Сітки плелися навіть за відсутності світла, при ліхтарях. Сплетено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670 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 сіток. </w:t>
      </w:r>
      <w:r>
        <w:rPr>
          <w:rFonts w:ascii="Times New Roman" w:hAnsi="Times New Roman" w:cs="Times New Roman"/>
          <w:sz w:val="28"/>
          <w:szCs w:val="28"/>
          <w:lang w:val="uk-UA"/>
        </w:rPr>
        <w:t>Разом з дорослими п</w:t>
      </w:r>
      <w:r w:rsidR="006637B1">
        <w:rPr>
          <w:rFonts w:ascii="Times New Roman" w:hAnsi="Times New Roman" w:cs="Times New Roman"/>
          <w:sz w:val="28"/>
          <w:szCs w:val="28"/>
          <w:lang w:val="uk-UA"/>
        </w:rPr>
        <w:t xml:space="preserve">рацювали  і діти, і ВПО. </w:t>
      </w:r>
    </w:p>
    <w:p w14:paraId="2DAFA6E7" w14:textId="77777777" w:rsidR="00D714EC" w:rsidRDefault="00844708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714EC">
        <w:rPr>
          <w:rFonts w:ascii="Times New Roman" w:hAnsi="Times New Roman" w:cs="Times New Roman"/>
          <w:sz w:val="28"/>
          <w:szCs w:val="28"/>
          <w:lang w:val="uk-UA"/>
        </w:rPr>
        <w:t>На прохання старости   депутатом  селищної ради Паламарчуком О. М.  завезено дрова для опалювання приміщення, де плетуться сітки. А працівник з благоустрою та  робітники ТОВ «МИРДАР» їх  перерізали та перерубали.</w:t>
      </w:r>
    </w:p>
    <w:p w14:paraId="46A2A96F" w14:textId="77777777" w:rsidR="00D714EC" w:rsidRDefault="00844708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714EC">
        <w:rPr>
          <w:rFonts w:ascii="Times New Roman" w:hAnsi="Times New Roman" w:cs="Times New Roman"/>
          <w:sz w:val="28"/>
          <w:szCs w:val="28"/>
          <w:lang w:val="uk-UA"/>
        </w:rPr>
        <w:t>На прохання старости  цими ж працівниками  відремонтовано</w:t>
      </w:r>
      <w:r w:rsidR="007716B1">
        <w:rPr>
          <w:rFonts w:ascii="Times New Roman" w:hAnsi="Times New Roman" w:cs="Times New Roman"/>
          <w:sz w:val="28"/>
          <w:szCs w:val="28"/>
          <w:lang w:val="uk-UA"/>
        </w:rPr>
        <w:t>, та по</w:t>
      </w:r>
      <w:r w:rsidR="00D714EC">
        <w:rPr>
          <w:rFonts w:ascii="Times New Roman" w:hAnsi="Times New Roman" w:cs="Times New Roman"/>
          <w:sz w:val="28"/>
          <w:szCs w:val="28"/>
          <w:lang w:val="uk-UA"/>
        </w:rPr>
        <w:t xml:space="preserve">чищено   криницю загального користування «Журавель». Також ними ж поштукатурено частину цокольної огорожі  біля будинку культури, яка </w:t>
      </w:r>
      <w:r w:rsidR="00311C6E">
        <w:rPr>
          <w:rFonts w:ascii="Times New Roman" w:hAnsi="Times New Roman" w:cs="Times New Roman"/>
          <w:sz w:val="28"/>
          <w:szCs w:val="28"/>
          <w:lang w:val="uk-UA"/>
        </w:rPr>
        <w:t>відвалилася.</w:t>
      </w:r>
      <w:r w:rsidR="000A2E03">
        <w:rPr>
          <w:rFonts w:ascii="Times New Roman" w:hAnsi="Times New Roman" w:cs="Times New Roman"/>
          <w:sz w:val="28"/>
          <w:szCs w:val="28"/>
          <w:lang w:val="uk-UA"/>
        </w:rPr>
        <w:t xml:space="preserve"> Сам красень «Журавель», криницю та лавки пофарбовано, кущі акуратно підстрижені.</w:t>
      </w:r>
    </w:p>
    <w:p w14:paraId="694AE608" w14:textId="77777777" w:rsidR="000A2E03" w:rsidRDefault="000A2E03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Постійно підтримувалися в належному стані сільські парки, які допомагали косити працівники ТОВ «МИРДАР». Пофарбовано паркан  при в’їзді в село та біля пам’ятника «Воїнам визволителям».  На прохання старости  одним із жителів села відремонтовано пам’ятник  «Захисникам Вітчизни»</w:t>
      </w:r>
      <w:r w:rsidR="0085558F">
        <w:rPr>
          <w:rFonts w:ascii="Times New Roman" w:hAnsi="Times New Roman" w:cs="Times New Roman"/>
          <w:sz w:val="28"/>
          <w:szCs w:val="28"/>
          <w:lang w:val="uk-UA"/>
        </w:rPr>
        <w:t xml:space="preserve"> на Майдані Героїв і всі три пам’ятника пофарбовано.</w:t>
      </w:r>
    </w:p>
    <w:p w14:paraId="7967B185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Щоразу всім ВПО  та родинам  мобілізованих  доставлялися продуктові набори з гуманітарного штабу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старостату, а то і додому.</w:t>
      </w:r>
    </w:p>
    <w:p w14:paraId="1A123BBF" w14:textId="77777777" w:rsidR="00481936" w:rsidRDefault="00481936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Прийняли активну участь у благодійній  різдвяній  ярмарці на підтримку ЗСУ.</w:t>
      </w:r>
    </w:p>
    <w:p w14:paraId="488ACEC0" w14:textId="77777777" w:rsidR="007716B1" w:rsidRDefault="007716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Повністю  замінено лампи у ліхтарях  вуличного освітлення, які не горіли. Старостою знайдено приватну особу, яка їх замінила.  Періодично  проводиться обстеження ліній  та замінюються  лампи, які не горять.</w:t>
      </w:r>
    </w:p>
    <w:p w14:paraId="102A76B7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  Щодо ведення діловодства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обліку і звітності. Всього на особистому прийомі громадян  у старости 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у  2023 році побувало 21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б.  Роботу в програмі «Соціальна громада»  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 xml:space="preserve">та «ЄІССС» 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староста. За звітний період  прийнято та передано на опрацювання  всього 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211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заяв  та  повних  пакетів документів  до них на соціальні послуги.  Крім того  п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рийнято та передано  додатково 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різного характеру, необхідних для повного пакету документів на соціальні послуги .  Видано 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громадянам  317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довід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к, проведено обстеження умов проживання та складено відповідних актів  </w:t>
      </w:r>
      <w:r w:rsidR="00481936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. На старост покладені обов’язки по вчиненню нотаріальних дій. За звітний період  всього вчинено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нотаріальн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,  також посвідчено 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17 д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>овіреност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, які прирівнюються до нотаріально посвідчених. </w:t>
      </w:r>
    </w:p>
    <w:p w14:paraId="48191196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Надаються  відповіді на запити різних установ, організацій. Надається статистична та інша звітність. </w:t>
      </w:r>
    </w:p>
    <w:p w14:paraId="04C48FCC" w14:textId="77777777" w:rsidR="006D5F4F" w:rsidRDefault="006D5F4F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7716B1">
        <w:rPr>
          <w:rFonts w:ascii="Times New Roman" w:hAnsi="Times New Roman" w:cs="Times New Roman"/>
          <w:sz w:val="28"/>
          <w:szCs w:val="28"/>
          <w:lang w:val="uk-UA"/>
        </w:rPr>
        <w:t xml:space="preserve">Староста завжди приймає  </w:t>
      </w:r>
      <w:r>
        <w:rPr>
          <w:rFonts w:ascii="Times New Roman" w:hAnsi="Times New Roman" w:cs="Times New Roman"/>
          <w:sz w:val="28"/>
          <w:szCs w:val="28"/>
          <w:lang w:val="uk-UA"/>
        </w:rPr>
        <w:t>участь у засіданнях сесій та виконавчих комітетів Савранської селищної ради.</w:t>
      </w:r>
    </w:p>
    <w:p w14:paraId="03CD3298" w14:textId="77777777" w:rsidR="006D5F4F" w:rsidRDefault="006D5F4F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Ма</w:t>
      </w:r>
      <w:r w:rsidR="00D451BC">
        <w:rPr>
          <w:rFonts w:ascii="Times New Roman" w:hAnsi="Times New Roman" w:cs="Times New Roman"/>
          <w:sz w:val="28"/>
          <w:szCs w:val="28"/>
          <w:lang w:val="uk-UA"/>
        </w:rPr>
        <w:t>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тісну співпрацю з підприємствами: ТОВ «МИРДАР», </w:t>
      </w:r>
    </w:p>
    <w:p w14:paraId="721AAE82" w14:textId="77777777" w:rsidR="006D5F4F" w:rsidRPr="005E6BB2" w:rsidRDefault="006D5F4F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ФГ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підприємцями у сфері торгівлі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Чемеринським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А., Сліпенькою Г. К., Ворожбит О. С., які на прохання завжди  відгукуються  коштами, або продукцією, орендарями ставків Липовецьким І. А. та Паламарчуком О. М.</w:t>
      </w:r>
    </w:p>
    <w:p w14:paraId="04A5A166" w14:textId="77777777" w:rsidR="003B0914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6BB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иро дякую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допомогу та підтримку всім жителям громади,  особлива подяка ТОВ «МИРДАР»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яке підкладає своє  надійне </w:t>
      </w:r>
      <w:r w:rsidR="006D5F4F">
        <w:rPr>
          <w:rFonts w:ascii="Times New Roman" w:hAnsi="Times New Roman" w:cs="Times New Roman"/>
          <w:sz w:val="28"/>
          <w:szCs w:val="28"/>
          <w:lang w:val="uk-UA"/>
        </w:rPr>
        <w:t>плече у всіх скрутних ситуаціях, депутатам селищної ради  Бринзі О. Ю. та Паламарчуку О. М.</w:t>
      </w:r>
    </w:p>
    <w:p w14:paraId="612D7662" w14:textId="77777777" w:rsidR="006637B1" w:rsidRPr="005E6BB2" w:rsidRDefault="00DE6364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Окрема </w:t>
      </w:r>
      <w:r w:rsidR="003B0914">
        <w:rPr>
          <w:rFonts w:ascii="Times New Roman" w:hAnsi="Times New Roman" w:cs="Times New Roman"/>
          <w:sz w:val="28"/>
          <w:szCs w:val="28"/>
          <w:lang w:val="uk-UA"/>
        </w:rPr>
        <w:t>подяк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B0914">
        <w:rPr>
          <w:rFonts w:ascii="Times New Roman" w:hAnsi="Times New Roman" w:cs="Times New Roman"/>
          <w:sz w:val="28"/>
          <w:szCs w:val="28"/>
          <w:lang w:val="uk-UA"/>
        </w:rPr>
        <w:t xml:space="preserve">  працівникам  апарату селищної ради та її відділів, з якими старостат співпрацює, за постійну підтримку та допомогу в будь-яких ситуаціях та з будь-яких питань. </w:t>
      </w:r>
      <w:r w:rsidR="006637B1" w:rsidRPr="005E6B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8236D83" w14:textId="77777777" w:rsidR="006637B1" w:rsidRPr="005E6BB2" w:rsidRDefault="006637B1" w:rsidP="00A65B8C">
      <w:pPr>
        <w:shd w:val="clear" w:color="auto" w:fill="FFFFFF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    </w:t>
      </w:r>
    </w:p>
    <w:p w14:paraId="722D013F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395B2BE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0F6E961" w14:textId="77777777" w:rsidR="006637B1" w:rsidRPr="00017233" w:rsidRDefault="007716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«15</w:t>
      </w:r>
      <w:r w:rsidR="006637B1" w:rsidRPr="0001723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лютого</w:t>
      </w:r>
      <w:r w:rsidR="006637B1" w:rsidRPr="0001723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6637B1" w:rsidRPr="0001723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року                 </w:t>
      </w:r>
    </w:p>
    <w:p w14:paraId="7B641D94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ACFB3D2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325F46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7DCE0F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Староста </w:t>
      </w:r>
      <w:proofErr w:type="spellStart"/>
      <w:r w:rsidRPr="00017233">
        <w:rPr>
          <w:rFonts w:ascii="Times New Roman" w:hAnsi="Times New Roman" w:cs="Times New Roman"/>
          <w:b/>
          <w:lang w:val="uk-UA"/>
        </w:rPr>
        <w:t>Кам’ян</w:t>
      </w:r>
      <w:r>
        <w:rPr>
          <w:rFonts w:ascii="Times New Roman" w:hAnsi="Times New Roman" w:cs="Times New Roman"/>
          <w:b/>
          <w:lang w:val="uk-UA"/>
        </w:rPr>
        <w:t>ського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СО</w:t>
      </w:r>
    </w:p>
    <w:p w14:paraId="6556CFD1" w14:textId="77777777" w:rsidR="006637B1" w:rsidRPr="00017233" w:rsidRDefault="006637B1" w:rsidP="006637B1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017233">
        <w:rPr>
          <w:rFonts w:ascii="Times New Roman" w:hAnsi="Times New Roman" w:cs="Times New Roman"/>
          <w:b/>
          <w:lang w:val="uk-UA"/>
        </w:rPr>
        <w:t xml:space="preserve">Савранської селищної ради                        </w:t>
      </w:r>
      <w:r>
        <w:rPr>
          <w:rFonts w:ascii="Times New Roman" w:hAnsi="Times New Roman" w:cs="Times New Roman"/>
          <w:b/>
          <w:lang w:val="uk-UA"/>
        </w:rPr>
        <w:t xml:space="preserve">                          Віталія </w:t>
      </w:r>
      <w:r w:rsidRPr="00017233">
        <w:rPr>
          <w:rFonts w:ascii="Times New Roman" w:hAnsi="Times New Roman" w:cs="Times New Roman"/>
          <w:b/>
          <w:lang w:val="uk-UA"/>
        </w:rPr>
        <w:t>Ш</w:t>
      </w:r>
      <w:r>
        <w:rPr>
          <w:rFonts w:ascii="Times New Roman" w:hAnsi="Times New Roman" w:cs="Times New Roman"/>
          <w:b/>
          <w:lang w:val="uk-UA"/>
        </w:rPr>
        <w:t>ЕВЧУК</w:t>
      </w:r>
    </w:p>
    <w:p w14:paraId="4E6F71DF" w14:textId="77777777" w:rsidR="006637B1" w:rsidRDefault="006637B1" w:rsidP="006637B1">
      <w:pPr>
        <w:spacing w:after="0"/>
        <w:rPr>
          <w:lang w:val="uk-UA"/>
        </w:rPr>
      </w:pPr>
    </w:p>
    <w:p w14:paraId="247055E6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172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049C22E3" w14:textId="77777777" w:rsidR="006637B1" w:rsidRDefault="006637B1" w:rsidP="006637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F31921" w14:textId="77777777" w:rsidR="006637B1" w:rsidRPr="00017233" w:rsidRDefault="006637B1" w:rsidP="006637B1">
      <w:pPr>
        <w:spacing w:after="0"/>
        <w:rPr>
          <w:lang w:val="uk-UA"/>
        </w:rPr>
      </w:pPr>
    </w:p>
    <w:p w14:paraId="2D180FCF" w14:textId="77777777" w:rsidR="005A0AB1" w:rsidRPr="00017233" w:rsidRDefault="005A0AB1" w:rsidP="00017233">
      <w:pPr>
        <w:spacing w:after="0"/>
        <w:rPr>
          <w:lang w:val="uk-UA"/>
        </w:rPr>
      </w:pPr>
    </w:p>
    <w:sectPr w:rsidR="005A0AB1" w:rsidRPr="00017233" w:rsidSect="00F3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233"/>
    <w:rsid w:val="00017233"/>
    <w:rsid w:val="00027DF8"/>
    <w:rsid w:val="0006510C"/>
    <w:rsid w:val="000A2E03"/>
    <w:rsid w:val="000A7EE3"/>
    <w:rsid w:val="00117E8C"/>
    <w:rsid w:val="002A053D"/>
    <w:rsid w:val="002E6BD6"/>
    <w:rsid w:val="00303AF9"/>
    <w:rsid w:val="00311C6E"/>
    <w:rsid w:val="00341542"/>
    <w:rsid w:val="003A6E35"/>
    <w:rsid w:val="003B0914"/>
    <w:rsid w:val="003C634E"/>
    <w:rsid w:val="004549F4"/>
    <w:rsid w:val="00461C48"/>
    <w:rsid w:val="00481936"/>
    <w:rsid w:val="004A37E1"/>
    <w:rsid w:val="0053440E"/>
    <w:rsid w:val="005762AA"/>
    <w:rsid w:val="005A0AB1"/>
    <w:rsid w:val="005A35A3"/>
    <w:rsid w:val="005E6BB2"/>
    <w:rsid w:val="006637B1"/>
    <w:rsid w:val="00677C85"/>
    <w:rsid w:val="006D5F4F"/>
    <w:rsid w:val="006E08BD"/>
    <w:rsid w:val="00746BA4"/>
    <w:rsid w:val="007716B1"/>
    <w:rsid w:val="007D67D4"/>
    <w:rsid w:val="00823B29"/>
    <w:rsid w:val="00844708"/>
    <w:rsid w:val="0085558F"/>
    <w:rsid w:val="008709EC"/>
    <w:rsid w:val="00973FC7"/>
    <w:rsid w:val="00A44237"/>
    <w:rsid w:val="00A65B8C"/>
    <w:rsid w:val="00AA3B32"/>
    <w:rsid w:val="00AB507B"/>
    <w:rsid w:val="00AC4444"/>
    <w:rsid w:val="00AC521E"/>
    <w:rsid w:val="00AE4F8E"/>
    <w:rsid w:val="00AF71EC"/>
    <w:rsid w:val="00B135D2"/>
    <w:rsid w:val="00B31738"/>
    <w:rsid w:val="00BA002D"/>
    <w:rsid w:val="00C62574"/>
    <w:rsid w:val="00CB3441"/>
    <w:rsid w:val="00CB5133"/>
    <w:rsid w:val="00CD1E32"/>
    <w:rsid w:val="00CF2CE8"/>
    <w:rsid w:val="00D36A3B"/>
    <w:rsid w:val="00D451BC"/>
    <w:rsid w:val="00D66176"/>
    <w:rsid w:val="00D714EC"/>
    <w:rsid w:val="00DB6887"/>
    <w:rsid w:val="00DE6364"/>
    <w:rsid w:val="00DF02DB"/>
    <w:rsid w:val="00E77EE2"/>
    <w:rsid w:val="00EA6054"/>
    <w:rsid w:val="00F37E12"/>
    <w:rsid w:val="00F77E80"/>
    <w:rsid w:val="00FC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82A9"/>
  <w15:docId w15:val="{87DC2C7D-779F-4C29-8947-ED18C8F0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7E8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B5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2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myane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2023-03-29T07:25:00Z</cp:lastPrinted>
  <dcterms:created xsi:type="dcterms:W3CDTF">2024-02-16T14:11:00Z</dcterms:created>
  <dcterms:modified xsi:type="dcterms:W3CDTF">2024-02-16T14:11:00Z</dcterms:modified>
</cp:coreProperties>
</file>